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C6B3" w14:textId="1B818D2B" w:rsidR="0094547A" w:rsidRPr="00591617" w:rsidRDefault="00EC057C" w:rsidP="00EC057C">
      <w:pPr>
        <w:jc w:val="center"/>
        <w:rPr>
          <w:rFonts w:ascii="Arial" w:hAnsi="Arial" w:cs="Arial"/>
          <w:b/>
          <w:bCs/>
          <w:sz w:val="28"/>
          <w:szCs w:val="28"/>
        </w:rPr>
      </w:pPr>
      <w:r w:rsidRPr="00591617">
        <w:rPr>
          <w:rFonts w:ascii="Arial" w:hAnsi="Arial" w:cs="Arial"/>
          <w:b/>
          <w:bCs/>
          <w:sz w:val="28"/>
          <w:szCs w:val="28"/>
        </w:rPr>
        <w:t>SED Statewide Labor Management Meeting Minutes</w:t>
      </w:r>
    </w:p>
    <w:p w14:paraId="3AA127C1" w14:textId="464700B8" w:rsidR="00EC057C" w:rsidRPr="00591617" w:rsidRDefault="00EC057C" w:rsidP="00EC057C">
      <w:pPr>
        <w:jc w:val="center"/>
        <w:rPr>
          <w:rFonts w:ascii="Arial" w:hAnsi="Arial" w:cs="Arial"/>
          <w:b/>
          <w:bCs/>
          <w:sz w:val="28"/>
          <w:szCs w:val="28"/>
        </w:rPr>
      </w:pPr>
      <w:r w:rsidRPr="00591617">
        <w:rPr>
          <w:rFonts w:ascii="Arial" w:hAnsi="Arial" w:cs="Arial"/>
          <w:b/>
          <w:bCs/>
          <w:sz w:val="28"/>
          <w:szCs w:val="28"/>
        </w:rPr>
        <w:t>June 22, 2023</w:t>
      </w:r>
    </w:p>
    <w:p w14:paraId="68187E67" w14:textId="77777777" w:rsidR="002D1196" w:rsidRDefault="002D1196" w:rsidP="002D1196">
      <w:pPr>
        <w:ind w:firstLine="720"/>
        <w:jc w:val="center"/>
        <w:rPr>
          <w:b/>
          <w:bCs/>
          <w:color w:val="000000"/>
          <w:sz w:val="28"/>
          <w:szCs w:val="28"/>
        </w:rPr>
      </w:pPr>
    </w:p>
    <w:p w14:paraId="0EB62969" w14:textId="32DB40B1" w:rsidR="002D1196" w:rsidRPr="00FF3E7B" w:rsidRDefault="002D1196" w:rsidP="002D1196">
      <w:pPr>
        <w:ind w:firstLine="720"/>
        <w:jc w:val="both"/>
        <w:rPr>
          <w:b/>
          <w:bCs/>
          <w:color w:val="000000"/>
          <w:sz w:val="24"/>
          <w:szCs w:val="24"/>
          <w:u w:val="single"/>
        </w:rPr>
      </w:pPr>
      <w:r w:rsidRPr="00FF3E7B">
        <w:rPr>
          <w:b/>
          <w:bCs/>
          <w:color w:val="000000"/>
          <w:sz w:val="24"/>
          <w:szCs w:val="24"/>
          <w:u w:val="single"/>
        </w:rPr>
        <w:t>PEF</w:t>
      </w:r>
      <w:r w:rsidRPr="00FF3E7B">
        <w:rPr>
          <w:b/>
          <w:bCs/>
          <w:color w:val="000000"/>
          <w:sz w:val="24"/>
          <w:szCs w:val="24"/>
        </w:rPr>
        <w:t xml:space="preserve"> </w:t>
      </w:r>
      <w:r w:rsidRPr="00FF3E7B">
        <w:rPr>
          <w:b/>
          <w:bCs/>
          <w:color w:val="000000"/>
          <w:sz w:val="24"/>
          <w:szCs w:val="24"/>
        </w:rPr>
        <w:tab/>
      </w:r>
      <w:r w:rsidRPr="00FF3E7B">
        <w:rPr>
          <w:b/>
          <w:bCs/>
          <w:color w:val="000000"/>
          <w:sz w:val="24"/>
          <w:szCs w:val="24"/>
        </w:rPr>
        <w:tab/>
      </w:r>
      <w:r w:rsidRPr="00FF3E7B">
        <w:rPr>
          <w:b/>
          <w:bCs/>
          <w:color w:val="000000"/>
          <w:sz w:val="24"/>
          <w:szCs w:val="24"/>
        </w:rPr>
        <w:tab/>
      </w:r>
      <w:r w:rsidRPr="00FF3E7B">
        <w:rPr>
          <w:b/>
          <w:bCs/>
          <w:color w:val="000000"/>
          <w:sz w:val="24"/>
          <w:szCs w:val="24"/>
        </w:rPr>
        <w:tab/>
      </w:r>
      <w:r w:rsidRPr="00FF3E7B">
        <w:rPr>
          <w:b/>
          <w:bCs/>
          <w:color w:val="000000"/>
          <w:sz w:val="24"/>
          <w:szCs w:val="24"/>
        </w:rPr>
        <w:tab/>
      </w:r>
      <w:r>
        <w:rPr>
          <w:b/>
          <w:bCs/>
          <w:color w:val="000000"/>
          <w:sz w:val="24"/>
          <w:szCs w:val="24"/>
          <w:u w:val="single"/>
        </w:rPr>
        <w:t>Management</w:t>
      </w:r>
    </w:p>
    <w:p w14:paraId="7D5F5B83" w14:textId="03AFEE60" w:rsidR="002D1196" w:rsidRPr="000A54EE" w:rsidRDefault="002D1196" w:rsidP="00111404">
      <w:pPr>
        <w:spacing w:after="0" w:line="240" w:lineRule="auto"/>
        <w:ind w:firstLine="720"/>
        <w:jc w:val="both"/>
        <w:rPr>
          <w:rFonts w:ascii="Arial Nova" w:hAnsi="Arial Nova"/>
          <w:bCs/>
        </w:rPr>
      </w:pPr>
      <w:r w:rsidRPr="000A54EE">
        <w:rPr>
          <w:rFonts w:ascii="Arial Nova" w:hAnsi="Arial Nova"/>
          <w:bCs/>
        </w:rPr>
        <w:t>Angelina Rodriguez-Billingsley</w:t>
      </w:r>
      <w:r w:rsidRPr="000A54EE">
        <w:rPr>
          <w:rFonts w:ascii="Arial Nova" w:hAnsi="Arial Nova"/>
          <w:bCs/>
        </w:rPr>
        <w:tab/>
        <w:t>Anne Fiscarelli</w:t>
      </w:r>
      <w:r w:rsidR="007C1C0B" w:rsidRPr="000A54EE">
        <w:rPr>
          <w:rFonts w:ascii="Arial Nova" w:hAnsi="Arial Nova"/>
          <w:bCs/>
        </w:rPr>
        <w:tab/>
      </w:r>
      <w:r w:rsidR="007C1C0B" w:rsidRPr="000A54EE">
        <w:rPr>
          <w:rFonts w:ascii="Arial Nova" w:hAnsi="Arial Nova"/>
          <w:bCs/>
        </w:rPr>
        <w:tab/>
      </w:r>
      <w:r w:rsidR="007C1C0B" w:rsidRPr="000A54EE">
        <w:rPr>
          <w:rFonts w:ascii="Arial Nova" w:hAnsi="Arial Nova"/>
          <w:bCs/>
        </w:rPr>
        <w:tab/>
      </w:r>
      <w:r w:rsidR="00D81D3F" w:rsidRPr="000A54EE">
        <w:rPr>
          <w:rFonts w:ascii="Arial Nova" w:hAnsi="Arial Nova"/>
          <w:bCs/>
        </w:rPr>
        <w:t>Erin Morigerato</w:t>
      </w:r>
    </w:p>
    <w:p w14:paraId="4E469D89" w14:textId="0F587C05" w:rsidR="002D1196" w:rsidRPr="000A54EE" w:rsidRDefault="002D1196" w:rsidP="00111404">
      <w:pPr>
        <w:spacing w:after="0" w:line="240" w:lineRule="auto"/>
        <w:ind w:firstLine="720"/>
        <w:jc w:val="both"/>
        <w:rPr>
          <w:rFonts w:ascii="Arial Nova" w:hAnsi="Arial Nova"/>
          <w:bCs/>
        </w:rPr>
      </w:pPr>
      <w:r w:rsidRPr="000A54EE">
        <w:rPr>
          <w:rFonts w:ascii="Arial Nova" w:hAnsi="Arial Nova"/>
          <w:bCs/>
        </w:rPr>
        <w:t>Mohammed Chowdhury</w:t>
      </w:r>
      <w:r w:rsidRPr="000A54EE">
        <w:rPr>
          <w:rFonts w:ascii="Arial Nova" w:hAnsi="Arial Nova"/>
          <w:bCs/>
        </w:rPr>
        <w:tab/>
      </w:r>
      <w:r w:rsidR="00D81D3F" w:rsidRPr="000A54EE">
        <w:rPr>
          <w:rFonts w:ascii="Arial Nova" w:hAnsi="Arial Nova"/>
          <w:bCs/>
        </w:rPr>
        <w:t xml:space="preserve">           </w:t>
      </w:r>
      <w:r w:rsidR="007C1C0B" w:rsidRPr="000A54EE">
        <w:rPr>
          <w:rFonts w:ascii="Arial Nova" w:hAnsi="Arial Nova"/>
          <w:bCs/>
        </w:rPr>
        <w:t xml:space="preserve"> </w:t>
      </w:r>
      <w:r w:rsidR="00B12299" w:rsidRPr="000A54EE">
        <w:rPr>
          <w:rFonts w:ascii="Arial Nova" w:hAnsi="Arial Nova"/>
          <w:bCs/>
        </w:rPr>
        <w:t>Marsha Brown</w:t>
      </w:r>
      <w:r w:rsidR="00D81D3F"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Elatisha Kir</w:t>
      </w:r>
      <w:r w:rsidR="00147F84" w:rsidRPr="000A54EE">
        <w:rPr>
          <w:rFonts w:ascii="Arial Nova" w:hAnsi="Arial Nova"/>
          <w:bCs/>
        </w:rPr>
        <w:t>n</w:t>
      </w:r>
      <w:r w:rsidR="00D81D3F" w:rsidRPr="000A54EE">
        <w:rPr>
          <w:rFonts w:ascii="Arial Nova" w:hAnsi="Arial Nova"/>
          <w:bCs/>
        </w:rPr>
        <w:t>on</w:t>
      </w:r>
    </w:p>
    <w:p w14:paraId="06166ECF" w14:textId="509A868F" w:rsidR="002D1196" w:rsidRPr="000A54EE" w:rsidRDefault="0072392E" w:rsidP="00111404">
      <w:pPr>
        <w:spacing w:after="0" w:line="240" w:lineRule="auto"/>
        <w:ind w:firstLine="720"/>
        <w:jc w:val="both"/>
        <w:rPr>
          <w:rFonts w:ascii="Arial Nova" w:hAnsi="Arial Nova"/>
          <w:bCs/>
        </w:rPr>
      </w:pPr>
      <w:r w:rsidRPr="000A54EE">
        <w:rPr>
          <w:rFonts w:ascii="Arial Nova" w:hAnsi="Arial Nova"/>
          <w:bCs/>
        </w:rPr>
        <w:t xml:space="preserve">Janice Anderson-Small                      </w:t>
      </w:r>
      <w:r w:rsidR="00B12299" w:rsidRPr="000A54EE">
        <w:rPr>
          <w:rFonts w:ascii="Arial Nova" w:hAnsi="Arial Nova"/>
          <w:bCs/>
        </w:rPr>
        <w:t xml:space="preserve">Brianna </w:t>
      </w:r>
      <w:r w:rsidR="00B72AFF" w:rsidRPr="000A54EE">
        <w:rPr>
          <w:rFonts w:ascii="Arial Nova" w:hAnsi="Arial Nova"/>
          <w:bCs/>
        </w:rPr>
        <w:t>Cherrier</w:t>
      </w:r>
      <w:r w:rsidR="00D81D3F" w:rsidRPr="000A54EE">
        <w:rPr>
          <w:rFonts w:ascii="Arial Nova" w:hAnsi="Arial Nova"/>
          <w:bCs/>
        </w:rPr>
        <w:t xml:space="preserve">                  </w:t>
      </w:r>
      <w:r w:rsidR="007C1C0B"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Ethan R</w:t>
      </w:r>
      <w:r w:rsidR="00147F84" w:rsidRPr="000A54EE">
        <w:rPr>
          <w:rFonts w:ascii="Arial Nova" w:hAnsi="Arial Nova"/>
          <w:bCs/>
        </w:rPr>
        <w:t>u</w:t>
      </w:r>
      <w:r w:rsidR="00D81D3F" w:rsidRPr="000A54EE">
        <w:rPr>
          <w:rFonts w:ascii="Arial Nova" w:hAnsi="Arial Nova"/>
          <w:bCs/>
        </w:rPr>
        <w:t>msey</w:t>
      </w:r>
    </w:p>
    <w:p w14:paraId="25A5AD1A" w14:textId="5329055F" w:rsidR="002D1196" w:rsidRPr="000A54EE" w:rsidRDefault="0072392E" w:rsidP="00111404">
      <w:pPr>
        <w:spacing w:after="0" w:line="240" w:lineRule="auto"/>
        <w:ind w:firstLine="720"/>
        <w:jc w:val="both"/>
        <w:rPr>
          <w:rFonts w:ascii="Arial Nova" w:hAnsi="Arial Nova"/>
          <w:bCs/>
        </w:rPr>
      </w:pPr>
      <w:r w:rsidRPr="000A54EE">
        <w:rPr>
          <w:rFonts w:ascii="Arial Nova" w:hAnsi="Arial Nova"/>
          <w:bCs/>
        </w:rPr>
        <w:t>Beth Karalak</w:t>
      </w:r>
      <w:r w:rsidR="002D1196" w:rsidRPr="000A54EE">
        <w:rPr>
          <w:rFonts w:ascii="Arial Nova" w:hAnsi="Arial Nova"/>
          <w:bCs/>
        </w:rPr>
        <w:tab/>
      </w:r>
      <w:r w:rsidR="002D1196" w:rsidRPr="000A54EE">
        <w:rPr>
          <w:rFonts w:ascii="Arial Nova" w:hAnsi="Arial Nova"/>
          <w:bCs/>
        </w:rPr>
        <w:tab/>
      </w:r>
      <w:r w:rsidRPr="000A54EE">
        <w:rPr>
          <w:rFonts w:ascii="Arial Nova" w:hAnsi="Arial Nova"/>
          <w:bCs/>
        </w:rPr>
        <w:t xml:space="preserve">                        </w:t>
      </w:r>
      <w:r w:rsidR="002D1196" w:rsidRPr="000A54EE">
        <w:rPr>
          <w:rFonts w:ascii="Arial Nova" w:hAnsi="Arial Nova"/>
          <w:bCs/>
        </w:rPr>
        <w:t>Christi</w:t>
      </w:r>
      <w:r w:rsidR="00B72AFF" w:rsidRPr="000A54EE">
        <w:rPr>
          <w:rFonts w:ascii="Arial Nova" w:hAnsi="Arial Nova"/>
          <w:bCs/>
        </w:rPr>
        <w:t>ne</w:t>
      </w:r>
      <w:r w:rsidR="002D1196" w:rsidRPr="000A54EE">
        <w:rPr>
          <w:rFonts w:ascii="Arial Nova" w:hAnsi="Arial Nova"/>
          <w:bCs/>
        </w:rPr>
        <w:t xml:space="preserve"> </w:t>
      </w:r>
      <w:r w:rsidR="00B72AFF" w:rsidRPr="000A54EE">
        <w:rPr>
          <w:rFonts w:ascii="Arial Nova" w:hAnsi="Arial Nova"/>
          <w:bCs/>
          <w:strike/>
        </w:rPr>
        <w:t>An</w:t>
      </w:r>
      <w:r w:rsidR="00147F84" w:rsidRPr="000A54EE">
        <w:rPr>
          <w:rFonts w:ascii="Arial Nova" w:hAnsi="Arial Nova"/>
          <w:bCs/>
        </w:rPr>
        <w:t>N</w:t>
      </w:r>
      <w:r w:rsidR="00B72AFF" w:rsidRPr="000A54EE">
        <w:rPr>
          <w:rFonts w:ascii="Arial Nova" w:hAnsi="Arial Nova"/>
          <w:bCs/>
        </w:rPr>
        <w:t>un</w:t>
      </w:r>
      <w:r w:rsidR="002D1196" w:rsidRPr="000A54EE">
        <w:rPr>
          <w:rFonts w:ascii="Arial Nova" w:hAnsi="Arial Nova"/>
          <w:bCs/>
        </w:rPr>
        <w:t>ziato</w:t>
      </w:r>
      <w:r w:rsidR="00D81D3F" w:rsidRPr="000A54EE">
        <w:rPr>
          <w:rFonts w:ascii="Arial Nova" w:hAnsi="Arial Nova"/>
          <w:bCs/>
        </w:rPr>
        <w:t xml:space="preserve">           </w:t>
      </w:r>
      <w:r w:rsidR="007C1C0B"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Lauren Newell</w:t>
      </w:r>
    </w:p>
    <w:p w14:paraId="5FEE973C" w14:textId="67BFFD27" w:rsidR="002D1196" w:rsidRPr="000A54EE" w:rsidRDefault="0072392E" w:rsidP="00111404">
      <w:pPr>
        <w:spacing w:after="0" w:line="240" w:lineRule="auto"/>
        <w:ind w:firstLine="720"/>
        <w:jc w:val="both"/>
        <w:rPr>
          <w:rFonts w:ascii="Arial Nova" w:hAnsi="Arial Nova"/>
          <w:bCs/>
        </w:rPr>
      </w:pPr>
      <w:r w:rsidRPr="000A54EE">
        <w:rPr>
          <w:rFonts w:ascii="Arial Nova" w:hAnsi="Arial Nova"/>
          <w:bCs/>
        </w:rPr>
        <w:t>Sean “Micky” Dobbin</w:t>
      </w:r>
      <w:r w:rsidR="002D1196" w:rsidRPr="000A54EE">
        <w:rPr>
          <w:rFonts w:ascii="Arial Nova" w:hAnsi="Arial Nova"/>
          <w:bCs/>
        </w:rPr>
        <w:tab/>
      </w:r>
      <w:r w:rsidR="002D1196" w:rsidRPr="000A54EE">
        <w:rPr>
          <w:rFonts w:ascii="Arial Nova" w:hAnsi="Arial Nova"/>
          <w:bCs/>
        </w:rPr>
        <w:tab/>
      </w:r>
      <w:r w:rsidRPr="000A54EE">
        <w:rPr>
          <w:rFonts w:ascii="Arial Nova" w:hAnsi="Arial Nova"/>
          <w:bCs/>
        </w:rPr>
        <w:t xml:space="preserve">            </w:t>
      </w:r>
      <w:r w:rsidR="00B12299" w:rsidRPr="000A54EE">
        <w:rPr>
          <w:rFonts w:ascii="Arial Nova" w:hAnsi="Arial Nova"/>
          <w:bCs/>
        </w:rPr>
        <w:t>Sharon Cates-Williams</w:t>
      </w:r>
      <w:r w:rsidR="00D81D3F"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 xml:space="preserve">Cynthia </w:t>
      </w:r>
      <w:r w:rsidR="00147F84" w:rsidRPr="000A54EE">
        <w:rPr>
          <w:rFonts w:ascii="Arial Nova" w:hAnsi="Arial Nova"/>
          <w:bCs/>
        </w:rPr>
        <w:t>Robinson</w:t>
      </w:r>
    </w:p>
    <w:p w14:paraId="5F2CBC00" w14:textId="4B5FB3BC" w:rsidR="002D1196" w:rsidRPr="000A54EE" w:rsidRDefault="002D1196" w:rsidP="00111404">
      <w:pPr>
        <w:spacing w:after="0" w:line="240" w:lineRule="auto"/>
        <w:ind w:firstLine="720"/>
        <w:jc w:val="both"/>
        <w:rPr>
          <w:rFonts w:ascii="Arial Nova" w:hAnsi="Arial Nova"/>
          <w:bCs/>
        </w:rPr>
      </w:pPr>
      <w:r w:rsidRPr="000A54EE">
        <w:rPr>
          <w:rFonts w:ascii="Arial Nova" w:hAnsi="Arial Nova"/>
          <w:bCs/>
        </w:rPr>
        <w:t>Audrey Myers</w:t>
      </w:r>
      <w:r w:rsidRPr="000A54EE">
        <w:rPr>
          <w:rFonts w:ascii="Arial Nova" w:hAnsi="Arial Nova"/>
          <w:bCs/>
        </w:rPr>
        <w:tab/>
      </w:r>
      <w:r w:rsidRPr="000A54EE">
        <w:rPr>
          <w:rFonts w:ascii="Arial Nova" w:hAnsi="Arial Nova"/>
          <w:bCs/>
        </w:rPr>
        <w:tab/>
      </w:r>
      <w:r w:rsidRPr="000A54EE">
        <w:rPr>
          <w:rFonts w:ascii="Arial Nova" w:hAnsi="Arial Nova"/>
          <w:bCs/>
        </w:rPr>
        <w:tab/>
      </w:r>
      <w:r w:rsidRPr="000A54EE">
        <w:rPr>
          <w:rFonts w:ascii="Arial Nova" w:hAnsi="Arial Nova"/>
          <w:bCs/>
        </w:rPr>
        <w:tab/>
        <w:t>Marshall Savitt</w:t>
      </w:r>
      <w:r w:rsidR="00D81D3F"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William Harris</w:t>
      </w:r>
    </w:p>
    <w:p w14:paraId="523538B8" w14:textId="317F02B9" w:rsidR="002D1196" w:rsidRPr="000A54EE" w:rsidRDefault="0072392E" w:rsidP="00111404">
      <w:pPr>
        <w:spacing w:after="0" w:line="240" w:lineRule="auto"/>
        <w:ind w:right="-576"/>
        <w:rPr>
          <w:rFonts w:ascii="Arial Nova" w:hAnsi="Arial Nova"/>
        </w:rPr>
      </w:pPr>
      <w:r w:rsidRPr="000A54EE">
        <w:rPr>
          <w:rFonts w:ascii="Arial Nova" w:hAnsi="Arial Nova"/>
          <w:bCs/>
        </w:rPr>
        <w:t xml:space="preserve">            Carlos </w:t>
      </w:r>
      <w:r w:rsidR="002D1196" w:rsidRPr="000A54EE">
        <w:rPr>
          <w:rFonts w:ascii="Arial Nova" w:hAnsi="Arial Nova"/>
          <w:bCs/>
        </w:rPr>
        <w:tab/>
      </w:r>
      <w:r w:rsidRPr="000A54EE">
        <w:rPr>
          <w:rFonts w:ascii="Arial Nova" w:hAnsi="Arial Nova"/>
          <w:bCs/>
        </w:rPr>
        <w:t xml:space="preserve">Garcia                           </w:t>
      </w:r>
      <w:r w:rsidR="002D1196" w:rsidRPr="000A54EE">
        <w:rPr>
          <w:rFonts w:ascii="Arial Nova" w:hAnsi="Arial Nova"/>
          <w:bCs/>
        </w:rPr>
        <w:tab/>
      </w:r>
      <w:r w:rsidR="002D1196" w:rsidRPr="000A54EE">
        <w:rPr>
          <w:rFonts w:ascii="Arial Nova" w:hAnsi="Arial Nova"/>
        </w:rPr>
        <w:t>Benjamin Gifford</w:t>
      </w:r>
      <w:r w:rsidR="00D81D3F" w:rsidRPr="000A54EE">
        <w:rPr>
          <w:rFonts w:ascii="Arial Nova" w:hAnsi="Arial Nova"/>
        </w:rPr>
        <w:t xml:space="preserve">                  </w:t>
      </w:r>
      <w:r w:rsidR="007C1C0B" w:rsidRPr="000A54EE">
        <w:rPr>
          <w:rFonts w:ascii="Arial Nova" w:hAnsi="Arial Nova"/>
        </w:rPr>
        <w:tab/>
      </w:r>
      <w:r w:rsidR="00D81D3F" w:rsidRPr="000A54EE">
        <w:rPr>
          <w:rFonts w:ascii="Arial Nova" w:hAnsi="Arial Nova"/>
        </w:rPr>
        <w:t>Tom Walters</w:t>
      </w:r>
    </w:p>
    <w:p w14:paraId="5ECDDA30" w14:textId="5B715231" w:rsidR="002D1196" w:rsidRPr="000A54EE" w:rsidRDefault="002D1196" w:rsidP="00111404">
      <w:pPr>
        <w:spacing w:after="0" w:line="240" w:lineRule="auto"/>
        <w:rPr>
          <w:rFonts w:ascii="Arial Nova" w:hAnsi="Arial Nova"/>
          <w:bCs/>
        </w:rPr>
      </w:pPr>
      <w:r w:rsidRPr="000A54EE">
        <w:rPr>
          <w:rFonts w:ascii="Arial Nova" w:hAnsi="Arial Nova"/>
          <w:bCs/>
        </w:rPr>
        <w:t xml:space="preserve">   </w:t>
      </w:r>
      <w:r w:rsidRPr="000A54EE">
        <w:rPr>
          <w:rFonts w:ascii="Arial Nova" w:hAnsi="Arial Nova"/>
        </w:rPr>
        <w:t xml:space="preserve">         </w:t>
      </w:r>
      <w:r w:rsidR="0072392E" w:rsidRPr="000A54EE">
        <w:rPr>
          <w:rFonts w:ascii="Arial Nova" w:hAnsi="Arial Nova"/>
        </w:rPr>
        <w:t>Rob Davies</w:t>
      </w:r>
      <w:r w:rsidRPr="000A54EE">
        <w:rPr>
          <w:rFonts w:ascii="Arial Nova" w:hAnsi="Arial Nova"/>
        </w:rPr>
        <w:t xml:space="preserve">                                  </w:t>
      </w:r>
      <w:r w:rsidR="0072392E" w:rsidRPr="000A54EE">
        <w:rPr>
          <w:rFonts w:ascii="Arial Nova" w:hAnsi="Arial Nova"/>
        </w:rPr>
        <w:t xml:space="preserve">       </w:t>
      </w:r>
      <w:r w:rsidRPr="000A54EE">
        <w:rPr>
          <w:rFonts w:ascii="Arial Nova" w:hAnsi="Arial Nova"/>
        </w:rPr>
        <w:t xml:space="preserve">Nikki Gregory   </w:t>
      </w:r>
      <w:r w:rsidR="00D81D3F" w:rsidRPr="000A54EE">
        <w:rPr>
          <w:rFonts w:ascii="Arial Nova" w:hAnsi="Arial Nova"/>
        </w:rPr>
        <w:t xml:space="preserve">                    </w:t>
      </w:r>
      <w:r w:rsidR="007C1C0B" w:rsidRPr="000A54EE">
        <w:rPr>
          <w:rFonts w:ascii="Arial Nova" w:hAnsi="Arial Nova"/>
        </w:rPr>
        <w:tab/>
      </w:r>
      <w:r w:rsidR="00D81D3F" w:rsidRPr="000A54EE">
        <w:rPr>
          <w:rFonts w:ascii="Arial Nova" w:hAnsi="Arial Nova"/>
        </w:rPr>
        <w:t>Matt Cyr</w:t>
      </w:r>
      <w:r w:rsidR="00147F84" w:rsidRPr="000A54EE">
        <w:rPr>
          <w:rFonts w:ascii="Arial Nova" w:hAnsi="Arial Nova"/>
        </w:rPr>
        <w:t>a</w:t>
      </w:r>
      <w:r w:rsidR="00D81D3F" w:rsidRPr="000A54EE">
        <w:rPr>
          <w:rFonts w:ascii="Arial Nova" w:hAnsi="Arial Nova"/>
        </w:rPr>
        <w:t>n</w:t>
      </w:r>
      <w:r w:rsidRPr="000A54EE">
        <w:rPr>
          <w:rFonts w:ascii="Arial Nova" w:hAnsi="Arial Nova"/>
        </w:rPr>
        <w:t xml:space="preserve">                       </w:t>
      </w:r>
    </w:p>
    <w:p w14:paraId="1A383A22" w14:textId="1B2A358E" w:rsidR="002D1196" w:rsidRPr="000A54EE" w:rsidRDefault="0072392E" w:rsidP="00111404">
      <w:pPr>
        <w:spacing w:after="0" w:line="240" w:lineRule="auto"/>
        <w:ind w:left="432"/>
        <w:jc w:val="both"/>
        <w:rPr>
          <w:rFonts w:ascii="Arial Nova" w:hAnsi="Arial Nova"/>
          <w:bCs/>
        </w:rPr>
      </w:pPr>
      <w:r w:rsidRPr="000A54EE">
        <w:rPr>
          <w:rFonts w:ascii="Arial Nova" w:hAnsi="Arial Nova"/>
          <w:bCs/>
        </w:rPr>
        <w:t xml:space="preserve">     Karen Parsons</w:t>
      </w:r>
      <w:r w:rsidR="002D1196" w:rsidRPr="000A54EE">
        <w:rPr>
          <w:rFonts w:ascii="Arial Nova" w:hAnsi="Arial Nova"/>
          <w:bCs/>
        </w:rPr>
        <w:tab/>
      </w:r>
      <w:r w:rsidR="002D1196" w:rsidRPr="000A54EE">
        <w:rPr>
          <w:rFonts w:ascii="Arial Nova" w:hAnsi="Arial Nova"/>
          <w:bCs/>
        </w:rPr>
        <w:tab/>
      </w:r>
      <w:r w:rsidR="002D1196" w:rsidRPr="000A54EE">
        <w:rPr>
          <w:rFonts w:ascii="Arial Nova" w:hAnsi="Arial Nova"/>
          <w:bCs/>
        </w:rPr>
        <w:tab/>
        <w:t xml:space="preserve">            </w:t>
      </w:r>
      <w:r w:rsidR="00B12299" w:rsidRPr="000A54EE">
        <w:rPr>
          <w:rFonts w:ascii="Arial Nova" w:hAnsi="Arial Nova"/>
          <w:bCs/>
        </w:rPr>
        <w:t>Jenn Gadomski</w:t>
      </w:r>
      <w:r w:rsidR="00D81D3F" w:rsidRPr="000A54EE">
        <w:rPr>
          <w:rFonts w:ascii="Arial Nova" w:hAnsi="Arial Nova"/>
          <w:bCs/>
        </w:rPr>
        <w:t xml:space="preserve">                    </w:t>
      </w:r>
      <w:r w:rsidR="007C1C0B" w:rsidRPr="000A54EE">
        <w:rPr>
          <w:rFonts w:ascii="Arial Nova" w:hAnsi="Arial Nova"/>
          <w:bCs/>
        </w:rPr>
        <w:tab/>
      </w:r>
      <w:r w:rsidR="00D81D3F" w:rsidRPr="000A54EE">
        <w:rPr>
          <w:rFonts w:ascii="Arial Nova" w:hAnsi="Arial Nova"/>
          <w:bCs/>
        </w:rPr>
        <w:t>Don Huffman</w:t>
      </w:r>
    </w:p>
    <w:p w14:paraId="7A1AE3E5" w14:textId="3D554940" w:rsidR="002D1196" w:rsidRPr="000A54EE" w:rsidRDefault="0072392E" w:rsidP="00111404">
      <w:pPr>
        <w:spacing w:after="0" w:line="240" w:lineRule="auto"/>
        <w:ind w:firstLine="720"/>
        <w:jc w:val="both"/>
        <w:rPr>
          <w:rFonts w:ascii="Arial Nova" w:hAnsi="Arial Nova"/>
          <w:bCs/>
        </w:rPr>
      </w:pPr>
      <w:r w:rsidRPr="000A54EE">
        <w:rPr>
          <w:rFonts w:ascii="Arial Nova" w:hAnsi="Arial Nova"/>
        </w:rPr>
        <w:t xml:space="preserve">Kimberly Kain </w:t>
      </w:r>
      <w:r w:rsidR="002D1196" w:rsidRPr="000A54EE">
        <w:rPr>
          <w:rFonts w:ascii="Arial Nova" w:hAnsi="Arial Nova"/>
        </w:rPr>
        <w:tab/>
      </w:r>
      <w:r w:rsidR="002D1196" w:rsidRPr="000A54EE">
        <w:rPr>
          <w:rFonts w:ascii="Arial Nova" w:hAnsi="Arial Nova"/>
        </w:rPr>
        <w:tab/>
      </w:r>
      <w:r w:rsidR="002D1196" w:rsidRPr="000A54EE">
        <w:rPr>
          <w:rFonts w:ascii="Arial Nova" w:hAnsi="Arial Nova"/>
        </w:rPr>
        <w:tab/>
      </w:r>
      <w:r w:rsidR="00B12299" w:rsidRPr="000A54EE">
        <w:rPr>
          <w:rFonts w:ascii="Arial Nova" w:hAnsi="Arial Nova"/>
        </w:rPr>
        <w:t xml:space="preserve">            Mike </w:t>
      </w:r>
      <w:r w:rsidR="00B72AFF" w:rsidRPr="000A54EE">
        <w:rPr>
          <w:rFonts w:ascii="Arial Nova" w:hAnsi="Arial Nova"/>
        </w:rPr>
        <w:t>Pao</w:t>
      </w:r>
      <w:r w:rsidR="001435EF" w:rsidRPr="000A54EE">
        <w:rPr>
          <w:rFonts w:ascii="Arial Nova" w:hAnsi="Arial Nova"/>
        </w:rPr>
        <w:t>nessa</w:t>
      </w:r>
      <w:r w:rsidR="00B72AFF" w:rsidRPr="000A54EE">
        <w:rPr>
          <w:rFonts w:ascii="Arial Nova" w:hAnsi="Arial Nova"/>
        </w:rPr>
        <w:t xml:space="preserve"> </w:t>
      </w:r>
      <w:r w:rsidR="00D81D3F" w:rsidRPr="000A54EE">
        <w:rPr>
          <w:rFonts w:ascii="Arial Nova" w:hAnsi="Arial Nova"/>
        </w:rPr>
        <w:t xml:space="preserve">                    </w:t>
      </w:r>
      <w:r w:rsidR="007C1C0B" w:rsidRPr="000A54EE">
        <w:rPr>
          <w:rFonts w:ascii="Arial Nova" w:hAnsi="Arial Nova"/>
        </w:rPr>
        <w:tab/>
      </w:r>
      <w:r w:rsidR="00147F84" w:rsidRPr="000A54EE">
        <w:rPr>
          <w:rFonts w:ascii="Arial Nova" w:hAnsi="Arial Nova"/>
        </w:rPr>
        <w:t xml:space="preserve">Mike </w:t>
      </w:r>
      <w:r w:rsidR="00D81D3F" w:rsidRPr="000A54EE">
        <w:rPr>
          <w:rFonts w:ascii="Arial Nova" w:hAnsi="Arial Nova"/>
        </w:rPr>
        <w:t>Braccini</w:t>
      </w:r>
    </w:p>
    <w:p w14:paraId="06E5711D" w14:textId="3DDDBD80" w:rsidR="002D1196" w:rsidRPr="000A54EE" w:rsidRDefault="002D1196" w:rsidP="00111404">
      <w:pPr>
        <w:spacing w:after="0" w:line="240" w:lineRule="auto"/>
        <w:ind w:firstLine="720"/>
        <w:jc w:val="both"/>
        <w:rPr>
          <w:rFonts w:ascii="Arial Nova" w:hAnsi="Arial Nova"/>
          <w:bCs/>
        </w:rPr>
      </w:pPr>
      <w:r w:rsidRPr="000A54EE">
        <w:rPr>
          <w:rFonts w:ascii="Arial Nova" w:hAnsi="Arial Nova"/>
          <w:bCs/>
        </w:rPr>
        <w:t>Danielle Freeman, PEF LM Ass</w:t>
      </w:r>
      <w:r w:rsidR="00D81D3F" w:rsidRPr="000A54EE">
        <w:rPr>
          <w:rFonts w:ascii="Arial Nova" w:hAnsi="Arial Nova"/>
          <w:bCs/>
        </w:rPr>
        <w:t>t</w:t>
      </w:r>
      <w:r w:rsidR="00B12299" w:rsidRPr="000A54EE">
        <w:rPr>
          <w:rFonts w:ascii="Arial Nova" w:hAnsi="Arial Nova"/>
          <w:bCs/>
        </w:rPr>
        <w:t xml:space="preserve">         Tammy Thayer</w:t>
      </w:r>
      <w:r w:rsidR="007C1C0B" w:rsidRPr="000A54EE">
        <w:rPr>
          <w:rFonts w:ascii="Arial Nova" w:hAnsi="Arial Nova"/>
          <w:bCs/>
        </w:rPr>
        <w:tab/>
      </w:r>
      <w:r w:rsidR="007C1C0B" w:rsidRPr="000A54EE">
        <w:rPr>
          <w:rFonts w:ascii="Arial Nova" w:hAnsi="Arial Nova"/>
          <w:bCs/>
        </w:rPr>
        <w:tab/>
      </w:r>
      <w:r w:rsidR="007C1C0B" w:rsidRPr="000A54EE">
        <w:rPr>
          <w:rFonts w:ascii="Arial Nova" w:hAnsi="Arial Nova"/>
          <w:bCs/>
        </w:rPr>
        <w:tab/>
        <w:t>Na-Kia Walton</w:t>
      </w:r>
    </w:p>
    <w:p w14:paraId="2B31236D" w14:textId="12A5AAAC" w:rsidR="002D1196" w:rsidRPr="000A54EE" w:rsidRDefault="0072392E" w:rsidP="00111404">
      <w:pPr>
        <w:spacing w:after="0" w:line="240" w:lineRule="auto"/>
        <w:ind w:firstLine="720"/>
        <w:jc w:val="both"/>
        <w:rPr>
          <w:rFonts w:ascii="Arial Nova" w:hAnsi="Arial Nova"/>
          <w:bCs/>
        </w:rPr>
      </w:pPr>
      <w:r w:rsidRPr="000A54EE">
        <w:rPr>
          <w:rFonts w:ascii="Arial Nova" w:hAnsi="Arial Nova"/>
          <w:bCs/>
        </w:rPr>
        <w:t>Meghan Keegan</w:t>
      </w:r>
      <w:r w:rsidR="002D1196" w:rsidRPr="000A54EE">
        <w:rPr>
          <w:rFonts w:ascii="Arial Nova" w:hAnsi="Arial Nova"/>
          <w:bCs/>
        </w:rPr>
        <w:t>, PEF Field Rep</w:t>
      </w:r>
      <w:r w:rsidR="00D81D3F" w:rsidRPr="000A54EE">
        <w:rPr>
          <w:rFonts w:ascii="Arial Nova" w:hAnsi="Arial Nova"/>
          <w:bCs/>
        </w:rPr>
        <w:t xml:space="preserve">     </w:t>
      </w:r>
      <w:r w:rsidR="00B12299" w:rsidRPr="000A54EE">
        <w:rPr>
          <w:rFonts w:ascii="Arial Nova" w:hAnsi="Arial Nova"/>
          <w:bCs/>
        </w:rPr>
        <w:t xml:space="preserve">    J</w:t>
      </w:r>
      <w:r w:rsidR="00B72AFF" w:rsidRPr="000A54EE">
        <w:rPr>
          <w:rFonts w:ascii="Arial Nova" w:hAnsi="Arial Nova"/>
          <w:bCs/>
        </w:rPr>
        <w:t>ames</w:t>
      </w:r>
      <w:r w:rsidR="00B12299" w:rsidRPr="000A54EE">
        <w:rPr>
          <w:rFonts w:ascii="Arial Nova" w:hAnsi="Arial Nova"/>
          <w:bCs/>
        </w:rPr>
        <w:t xml:space="preserve"> Barron</w:t>
      </w:r>
    </w:p>
    <w:p w14:paraId="1728E7CA" w14:textId="40C5FD53" w:rsidR="002D1196" w:rsidRPr="00C90B40" w:rsidRDefault="00B12299" w:rsidP="00DE7CF6">
      <w:r>
        <w:t xml:space="preserve">                                                                                                                               </w:t>
      </w:r>
    </w:p>
    <w:p w14:paraId="0ADAE890" w14:textId="53EF50FF" w:rsidR="00EC057C" w:rsidRPr="00DE7CF6" w:rsidRDefault="00EC057C" w:rsidP="00EC057C">
      <w:pPr>
        <w:rPr>
          <w:rFonts w:ascii="Arial Narrow" w:hAnsi="Arial Narrow"/>
          <w:bCs/>
        </w:rPr>
      </w:pPr>
      <w:r>
        <w:rPr>
          <w:rFonts w:ascii="Arial Narrow" w:hAnsi="Arial Narrow"/>
          <w:b/>
        </w:rPr>
        <w:t>Outstanding Agenda Items from December 2022:</w:t>
      </w:r>
    </w:p>
    <w:p w14:paraId="5B8391B4" w14:textId="77777777" w:rsidR="00216D40" w:rsidRDefault="00216D40" w:rsidP="00EC057C">
      <w:pPr>
        <w:rPr>
          <w:rFonts w:ascii="Arial Narrow" w:hAnsi="Arial Narrow"/>
          <w:b/>
        </w:rPr>
      </w:pPr>
    </w:p>
    <w:p w14:paraId="200BF314" w14:textId="35FD64AA" w:rsidR="00EC057C" w:rsidRPr="00DE7CF6" w:rsidRDefault="00EC057C" w:rsidP="00EC057C">
      <w:pPr>
        <w:rPr>
          <w:rFonts w:cstheme="minorHAnsi"/>
          <w:bCs/>
        </w:rPr>
      </w:pPr>
      <w:r w:rsidRPr="00DE7CF6">
        <w:rPr>
          <w:rFonts w:cstheme="minorHAnsi"/>
          <w:b/>
          <w:sz w:val="24"/>
          <w:szCs w:val="24"/>
          <w:u w:val="single"/>
        </w:rPr>
        <w:t>Telecommuting</w:t>
      </w:r>
      <w:r w:rsidRPr="00DE7CF6">
        <w:rPr>
          <w:rFonts w:cstheme="minorHAnsi"/>
          <w:bCs/>
        </w:rPr>
        <w:t xml:space="preserve">:  Management to evaluate how telecommuting is being implemented.  </w:t>
      </w:r>
      <w:r w:rsidR="004E7D77" w:rsidRPr="00DE7CF6">
        <w:rPr>
          <w:rFonts w:cstheme="minorHAnsi"/>
          <w:bCs/>
        </w:rPr>
        <w:t xml:space="preserve"> </w:t>
      </w:r>
      <w:r w:rsidRPr="00DE7CF6">
        <w:rPr>
          <w:rFonts w:cstheme="minorHAnsi"/>
          <w:bCs/>
        </w:rPr>
        <w:t>Management will tell the staff why they cannot telecommute specifically, not just “due to operational need”.</w:t>
      </w:r>
    </w:p>
    <w:p w14:paraId="1466272D" w14:textId="6F2A72B9" w:rsidR="00EC057C" w:rsidRDefault="004E7D77" w:rsidP="00EC057C">
      <w:r w:rsidRPr="004E7D77">
        <w:rPr>
          <w:b/>
          <w:bCs/>
        </w:rPr>
        <w:t>Management Response:</w:t>
      </w:r>
      <w:r>
        <w:t xml:space="preserve">   Each program area determines operational need and where telecommuting would be coordinated within each office</w:t>
      </w:r>
      <w:r w:rsidR="007C509C">
        <w:t>,</w:t>
      </w:r>
      <w:r>
        <w:t xml:space="preserve"> the </w:t>
      </w:r>
      <w:r w:rsidR="007C509C">
        <w:t>-</w:t>
      </w:r>
      <w:r>
        <w:t>parameters are determined per program area.   Management will take another look at it</w:t>
      </w:r>
      <w:r w:rsidR="00370893">
        <w:t xml:space="preserve"> again, maybe </w:t>
      </w:r>
      <w:r w:rsidR="007C509C">
        <w:t>it’s</w:t>
      </w:r>
      <w:r w:rsidR="00370893">
        <w:t xml:space="preserve"> something they can change</w:t>
      </w:r>
      <w:r>
        <w:t>.</w:t>
      </w:r>
    </w:p>
    <w:p w14:paraId="19E23C71" w14:textId="3B62B9EC" w:rsidR="004E7D77" w:rsidRPr="0060671D" w:rsidRDefault="00370893" w:rsidP="00EC057C">
      <w:pPr>
        <w:rPr>
          <w:sz w:val="24"/>
          <w:szCs w:val="24"/>
          <w:u w:val="single"/>
        </w:rPr>
      </w:pPr>
      <w:r w:rsidRPr="0060671D">
        <w:rPr>
          <w:b/>
          <w:bCs/>
          <w:sz w:val="24"/>
          <w:szCs w:val="24"/>
          <w:u w:val="single"/>
        </w:rPr>
        <w:t>R</w:t>
      </w:r>
      <w:r w:rsidR="006F6210" w:rsidRPr="0060671D">
        <w:rPr>
          <w:b/>
          <w:bCs/>
          <w:sz w:val="24"/>
          <w:szCs w:val="24"/>
          <w:u w:val="single"/>
        </w:rPr>
        <w:t xml:space="preserve">equesting Management to </w:t>
      </w:r>
      <w:r w:rsidR="004E7D77" w:rsidRPr="0060671D">
        <w:rPr>
          <w:b/>
          <w:bCs/>
          <w:sz w:val="24"/>
          <w:szCs w:val="24"/>
          <w:u w:val="single"/>
        </w:rPr>
        <w:t xml:space="preserve">provide us with </w:t>
      </w:r>
      <w:r w:rsidR="006F6210" w:rsidRPr="0060671D">
        <w:rPr>
          <w:b/>
          <w:bCs/>
          <w:sz w:val="24"/>
          <w:szCs w:val="24"/>
          <w:u w:val="single"/>
        </w:rPr>
        <w:t xml:space="preserve">the average </w:t>
      </w:r>
      <w:r w:rsidR="004E7D77" w:rsidRPr="0060671D">
        <w:rPr>
          <w:b/>
          <w:bCs/>
          <w:sz w:val="24"/>
          <w:szCs w:val="24"/>
          <w:u w:val="single"/>
        </w:rPr>
        <w:t xml:space="preserve">caseload </w:t>
      </w:r>
      <w:r w:rsidRPr="0060671D">
        <w:rPr>
          <w:b/>
          <w:bCs/>
          <w:sz w:val="24"/>
          <w:szCs w:val="24"/>
          <w:u w:val="single"/>
        </w:rPr>
        <w:t>from RSA</w:t>
      </w:r>
      <w:r w:rsidR="004E7D77" w:rsidRPr="0060671D">
        <w:rPr>
          <w:sz w:val="24"/>
          <w:szCs w:val="24"/>
          <w:u w:val="single"/>
        </w:rPr>
        <w:t xml:space="preserve">.  </w:t>
      </w:r>
    </w:p>
    <w:p w14:paraId="52DDEF59" w14:textId="77777777" w:rsidR="00370893" w:rsidRDefault="004E7D77" w:rsidP="00EC057C">
      <w:r w:rsidRPr="004E7D77">
        <w:rPr>
          <w:b/>
          <w:bCs/>
        </w:rPr>
        <w:t>Management Response:</w:t>
      </w:r>
      <w:r>
        <w:t xml:space="preserve">  Jim Barron will find out </w:t>
      </w:r>
      <w:r w:rsidR="00370893">
        <w:t>if RSA has set number of cases for VRC</w:t>
      </w:r>
    </w:p>
    <w:p w14:paraId="2CC8091E" w14:textId="668D4311" w:rsidR="004E7D77" w:rsidRDefault="00370893" w:rsidP="00EC057C">
      <w:r w:rsidRPr="00DE7CF6">
        <w:rPr>
          <w:b/>
          <w:bCs/>
        </w:rPr>
        <w:t>Labor</w:t>
      </w:r>
      <w:r w:rsidR="00DE7CF6">
        <w:t xml:space="preserve"> </w:t>
      </w:r>
      <w:r w:rsidR="00DE7CF6" w:rsidRPr="00DE7CF6">
        <w:rPr>
          <w:b/>
          <w:bCs/>
        </w:rPr>
        <w:t>Response:</w:t>
      </w:r>
      <w:r>
        <w:t xml:space="preserve"> This Topic has been bought up </w:t>
      </w:r>
      <w:proofErr w:type="gramStart"/>
      <w:r>
        <w:t>twice, and</w:t>
      </w:r>
      <w:proofErr w:type="gramEnd"/>
      <w:r>
        <w:t xml:space="preserve"> want Management to look into it</w:t>
      </w:r>
      <w:r w:rsidR="004E7D77">
        <w:t>.</w:t>
      </w:r>
    </w:p>
    <w:p w14:paraId="5C9C0F4C" w14:textId="53FEE9FE" w:rsidR="001729A8" w:rsidRPr="00DE7CF6" w:rsidRDefault="001729A8" w:rsidP="00EC057C">
      <w:pPr>
        <w:rPr>
          <w:sz w:val="24"/>
          <w:szCs w:val="24"/>
        </w:rPr>
      </w:pPr>
      <w:r w:rsidRPr="0060671D">
        <w:rPr>
          <w:b/>
          <w:bCs/>
          <w:sz w:val="24"/>
          <w:szCs w:val="24"/>
          <w:u w:val="single"/>
        </w:rPr>
        <w:t>Overtime and Flex time</w:t>
      </w:r>
      <w:r w:rsidR="00DE7CF6">
        <w:rPr>
          <w:b/>
          <w:bCs/>
          <w:sz w:val="24"/>
          <w:szCs w:val="24"/>
          <w:u w:val="single"/>
        </w:rPr>
        <w:t xml:space="preserve">:  </w:t>
      </w:r>
      <w:r w:rsidR="00DE7CF6" w:rsidRPr="00DE7CF6">
        <w:rPr>
          <w:sz w:val="24"/>
          <w:szCs w:val="24"/>
        </w:rPr>
        <w:t>Will management be sending an</w:t>
      </w:r>
      <w:r w:rsidRPr="00DE7CF6">
        <w:rPr>
          <w:sz w:val="24"/>
          <w:szCs w:val="24"/>
        </w:rPr>
        <w:t xml:space="preserve"> email to all staff</w:t>
      </w:r>
      <w:r w:rsidR="00DE7CF6" w:rsidRPr="00DE7CF6">
        <w:rPr>
          <w:sz w:val="24"/>
          <w:szCs w:val="24"/>
        </w:rPr>
        <w:t>?</w:t>
      </w:r>
    </w:p>
    <w:p w14:paraId="45A8DCB4" w14:textId="1ABFAA99" w:rsidR="001729A8" w:rsidRPr="008E75BA" w:rsidRDefault="001729A8" w:rsidP="00EC057C">
      <w:r w:rsidRPr="00111404">
        <w:rPr>
          <w:b/>
          <w:bCs/>
        </w:rPr>
        <w:t xml:space="preserve">Management Response: </w:t>
      </w:r>
      <w:r w:rsidRPr="00111404">
        <w:t xml:space="preserve"> </w:t>
      </w:r>
      <w:r w:rsidRPr="008E75BA">
        <w:t>An announcement was drafted but it fell by the wayside</w:t>
      </w:r>
      <w:r w:rsidR="001435EF" w:rsidRPr="008E75BA">
        <w:t xml:space="preserve"> due to competing priorities</w:t>
      </w:r>
      <w:r w:rsidRPr="008E75BA">
        <w:t>.  We will work on this.  Staff must record their time accurately.  For overtime, staff need authorization from management</w:t>
      </w:r>
      <w:r w:rsidR="00E02C1F" w:rsidRPr="008E75BA">
        <w:t xml:space="preserve"> and must</w:t>
      </w:r>
      <w:r w:rsidRPr="008E75BA">
        <w:t xml:space="preserve"> record accurate times on LATS</w:t>
      </w:r>
      <w:r w:rsidR="00E02C1F" w:rsidRPr="008E75BA">
        <w:t xml:space="preserve">.  </w:t>
      </w:r>
      <w:r w:rsidRPr="008E75BA">
        <w:t>LATS cannot be approved for over 37.5 hours without HR</w:t>
      </w:r>
      <w:r w:rsidR="00E02C1F" w:rsidRPr="008E75BA">
        <w:t xml:space="preserve">and </w:t>
      </w:r>
      <w:r w:rsidRPr="008E75BA">
        <w:t>CFO approvals.  If not, staff may receive a counseling memo</w:t>
      </w:r>
      <w:r w:rsidR="001435EF" w:rsidRPr="008E75BA">
        <w:t xml:space="preserve"> to correct and prevent unauthorized overtime from occurring</w:t>
      </w:r>
      <w:r w:rsidRPr="008E75BA">
        <w:t>.</w:t>
      </w:r>
      <w:r w:rsidR="001435EF" w:rsidRPr="008E75BA">
        <w:t xml:space="preserve">  </w:t>
      </w:r>
    </w:p>
    <w:p w14:paraId="2B9C2C65" w14:textId="556D425F" w:rsidR="002E72A8" w:rsidRDefault="001729A8" w:rsidP="002E72A8">
      <w:r w:rsidRPr="002E72A8">
        <w:rPr>
          <w:b/>
          <w:bCs/>
        </w:rPr>
        <w:t>Labor Response:</w:t>
      </w:r>
      <w:r>
        <w:t xml:space="preserve">  When workloads increase significantly, management needs to have a policy on how it will be handled.  If not giving overtime, then it needs to be looked at for a way staff can handle it.  If they are not seeing increase hours with 40-50 new cases per counselor, management should be concerned that lower management isn’t telling them something.  Management should know that when staff are </w:t>
      </w:r>
      <w:r>
        <w:lastRenderedPageBreak/>
        <w:t>leaving at great frequency, their caseloads are going to the remaining staff.  As those staff need to do the work or lose telecommuting, but don’t get overtime to do it.  What is management doing about this?</w:t>
      </w:r>
      <w:r w:rsidR="002E72A8" w:rsidRPr="002E72A8">
        <w:t xml:space="preserve"> </w:t>
      </w:r>
      <w:r w:rsidR="002E72A8">
        <w:t xml:space="preserve"> How can we provide good customer service if our caseloads are so high?  </w:t>
      </w:r>
    </w:p>
    <w:p w14:paraId="5B981286" w14:textId="52A3BEC1" w:rsidR="00370893" w:rsidRDefault="00370893" w:rsidP="002E72A8">
      <w:r w:rsidRPr="00DE7CF6">
        <w:rPr>
          <w:b/>
          <w:bCs/>
        </w:rPr>
        <w:t>Management:</w:t>
      </w:r>
      <w:r>
        <w:t xml:space="preserve"> </w:t>
      </w:r>
      <w:r w:rsidR="00E02C1F">
        <w:t xml:space="preserve">We </w:t>
      </w:r>
      <w:r>
        <w:t xml:space="preserve">have appointed 40 </w:t>
      </w:r>
      <w:r w:rsidR="00B86EF3">
        <w:t>appointments</w:t>
      </w:r>
      <w:r>
        <w:t xml:space="preserve"> in the last 6 to 7 months, hopefully we are on the right track.  We are having trouble recruiting in NYC.  We will continue to look at this concern</w:t>
      </w:r>
      <w:r w:rsidR="00E02C1F">
        <w:t>.</w:t>
      </w:r>
    </w:p>
    <w:p w14:paraId="12AF7361" w14:textId="66A99822" w:rsidR="002E72A8" w:rsidRDefault="002E72A8" w:rsidP="00EC057C">
      <w:r w:rsidRPr="00DE7CF6">
        <w:rPr>
          <w:b/>
          <w:bCs/>
          <w:color w:val="FF0000"/>
          <w:sz w:val="24"/>
          <w:szCs w:val="24"/>
        </w:rPr>
        <w:t>ACTION ITEMS</w:t>
      </w:r>
      <w:r w:rsidRPr="00111404">
        <w:rPr>
          <w:b/>
          <w:bCs/>
          <w:color w:val="FF0000"/>
          <w:sz w:val="24"/>
          <w:szCs w:val="24"/>
          <w:u w:val="single"/>
        </w:rPr>
        <w:t>:</w:t>
      </w:r>
      <w:r w:rsidRPr="00111404">
        <w:rPr>
          <w:color w:val="FF0000"/>
        </w:rPr>
        <w:t xml:space="preserve"> </w:t>
      </w:r>
      <w:r>
        <w:t xml:space="preserve"> Can management give Labor a list of counselors and caseloads, for the last 6 months?  </w:t>
      </w:r>
    </w:p>
    <w:p w14:paraId="6BFCE9F3" w14:textId="6DAB4A0A" w:rsidR="002E72A8" w:rsidRDefault="002E72A8" w:rsidP="00E92C28">
      <w:r>
        <w:t>What will management do about caseloads over</w:t>
      </w:r>
      <w:r w:rsidR="00111404">
        <w:t xml:space="preserve"> currently</w:t>
      </w:r>
      <w:r>
        <w:t xml:space="preserve"> 170?</w:t>
      </w:r>
    </w:p>
    <w:p w14:paraId="36AD9553" w14:textId="30DA5DAE" w:rsidR="00111404" w:rsidRDefault="00111404" w:rsidP="00E92C28">
      <w:pPr>
        <w:rPr>
          <w:b/>
          <w:bCs/>
          <w:u w:val="single"/>
        </w:rPr>
      </w:pPr>
      <w:r>
        <w:rPr>
          <w:b/>
          <w:bCs/>
          <w:u w:val="single"/>
        </w:rPr>
        <w:t>L</w:t>
      </w:r>
      <w:r w:rsidR="00622B5A">
        <w:rPr>
          <w:b/>
          <w:bCs/>
          <w:u w:val="single"/>
        </w:rPr>
        <w:t xml:space="preserve">eadership </w:t>
      </w:r>
      <w:r>
        <w:rPr>
          <w:b/>
          <w:bCs/>
          <w:u w:val="single"/>
        </w:rPr>
        <w:t>Training through PEF</w:t>
      </w:r>
      <w:r w:rsidR="00622B5A">
        <w:rPr>
          <w:b/>
          <w:bCs/>
          <w:u w:val="single"/>
        </w:rPr>
        <w:t xml:space="preserve"> for Management</w:t>
      </w:r>
      <w:r>
        <w:rPr>
          <w:b/>
          <w:bCs/>
          <w:u w:val="single"/>
        </w:rPr>
        <w:t>:</w:t>
      </w:r>
    </w:p>
    <w:p w14:paraId="6858C54B" w14:textId="1E9B9603" w:rsidR="00111404" w:rsidRPr="00111404" w:rsidRDefault="00111404" w:rsidP="00E92C28">
      <w:r>
        <w:rPr>
          <w:b/>
          <w:bCs/>
        </w:rPr>
        <w:t xml:space="preserve">Management Response: </w:t>
      </w:r>
      <w:r w:rsidR="00E02C1F" w:rsidRPr="00622B5A">
        <w:t>It’s</w:t>
      </w:r>
      <w:r w:rsidR="00622B5A" w:rsidRPr="00622B5A">
        <w:t xml:space="preserve"> still </w:t>
      </w:r>
      <w:r w:rsidR="00E02C1F">
        <w:t>on</w:t>
      </w:r>
      <w:r w:rsidR="00E02C1F" w:rsidRPr="00622B5A">
        <w:t xml:space="preserve"> </w:t>
      </w:r>
      <w:r w:rsidR="00622B5A" w:rsidRPr="00622B5A">
        <w:t xml:space="preserve">our </w:t>
      </w:r>
      <w:r w:rsidR="00E02C1F">
        <w:t>r</w:t>
      </w:r>
      <w:r w:rsidR="00622B5A" w:rsidRPr="00622B5A">
        <w:t xml:space="preserve">adar and </w:t>
      </w:r>
      <w:r w:rsidR="00E02C1F">
        <w:t>we’ll</w:t>
      </w:r>
      <w:r w:rsidR="00E02C1F" w:rsidRPr="00622B5A">
        <w:t xml:space="preserve"> </w:t>
      </w:r>
      <w:r w:rsidR="00622B5A" w:rsidRPr="00622B5A">
        <w:t>be looking into it.</w:t>
      </w:r>
      <w:r>
        <w:t xml:space="preserve"> </w:t>
      </w:r>
    </w:p>
    <w:p w14:paraId="1D7FCAB3" w14:textId="1595F035" w:rsidR="00111404" w:rsidRPr="00111404" w:rsidRDefault="00111404" w:rsidP="00E92C28">
      <w:pPr>
        <w:rPr>
          <w:b/>
          <w:bCs/>
        </w:rPr>
      </w:pPr>
    </w:p>
    <w:p w14:paraId="53EAFFB4" w14:textId="49445A98" w:rsidR="002E72A8" w:rsidRPr="002E72A8" w:rsidRDefault="002E72A8" w:rsidP="00EC057C">
      <w:pPr>
        <w:rPr>
          <w:b/>
          <w:bCs/>
        </w:rPr>
      </w:pPr>
      <w:r w:rsidRPr="002E72A8">
        <w:rPr>
          <w:b/>
          <w:bCs/>
        </w:rPr>
        <w:t>NEW AGENDA ITEMS:</w:t>
      </w:r>
    </w:p>
    <w:p w14:paraId="62B17747" w14:textId="26325F63" w:rsidR="002E72A8" w:rsidRPr="0060671D" w:rsidRDefault="002E72A8" w:rsidP="00EC057C">
      <w:pPr>
        <w:rPr>
          <w:i/>
          <w:iCs/>
          <w:sz w:val="24"/>
          <w:szCs w:val="24"/>
        </w:rPr>
      </w:pPr>
      <w:r w:rsidRPr="0060671D">
        <w:rPr>
          <w:b/>
          <w:bCs/>
          <w:i/>
          <w:iCs/>
          <w:sz w:val="24"/>
          <w:szCs w:val="24"/>
          <w:u w:val="single"/>
        </w:rPr>
        <w:t>Management (local and higher) are not responding to emails</w:t>
      </w:r>
      <w:r w:rsidRPr="0060671D">
        <w:rPr>
          <w:i/>
          <w:iCs/>
          <w:sz w:val="24"/>
          <w:szCs w:val="24"/>
        </w:rPr>
        <w:t>:</w:t>
      </w:r>
    </w:p>
    <w:p w14:paraId="5DE19DDE" w14:textId="1236DD6C" w:rsidR="002E72A8" w:rsidRDefault="002E72A8" w:rsidP="00EC057C">
      <w:r w:rsidRPr="002E72A8">
        <w:rPr>
          <w:b/>
          <w:bCs/>
        </w:rPr>
        <w:t>Management Response:</w:t>
      </w:r>
      <w:r>
        <w:t xml:space="preserve">  It would be helpful to have a comprehensive integration of communications.  Have a point person to send, receive and </w:t>
      </w:r>
      <w:r w:rsidR="006F6210">
        <w:t>disseminate</w:t>
      </w:r>
      <w:r>
        <w:t xml:space="preserve"> responses.  If local management isn’t responding to the designated person, keep HR in the loop.</w:t>
      </w:r>
    </w:p>
    <w:p w14:paraId="4311C3EF" w14:textId="2E5345F5" w:rsidR="002E72A8" w:rsidRDefault="00DE7CF6" w:rsidP="00EC057C">
      <w:r>
        <w:rPr>
          <w:b/>
          <w:bCs/>
          <w:color w:val="FF0000"/>
          <w:sz w:val="24"/>
          <w:szCs w:val="24"/>
        </w:rPr>
        <w:t>ACTION ITEM</w:t>
      </w:r>
      <w:r w:rsidR="002E72A8" w:rsidRPr="00DE7CF6">
        <w:rPr>
          <w:b/>
          <w:bCs/>
          <w:color w:val="FF0000"/>
          <w:sz w:val="24"/>
          <w:szCs w:val="24"/>
        </w:rPr>
        <w:t>:</w:t>
      </w:r>
      <w:r w:rsidR="002E72A8" w:rsidRPr="00DE7CF6">
        <w:rPr>
          <w:color w:val="FF0000"/>
        </w:rPr>
        <w:t xml:space="preserve">  </w:t>
      </w:r>
      <w:r w:rsidR="002E72A8">
        <w:t>Labor will develop a list of key point persons for communication</w:t>
      </w:r>
      <w:r w:rsidR="00AD52F9">
        <w:t>, locally and higher.</w:t>
      </w:r>
    </w:p>
    <w:p w14:paraId="2271194D" w14:textId="27A4C56A" w:rsidR="00EE742A" w:rsidRPr="00DE7CF6" w:rsidRDefault="00EE742A" w:rsidP="00EC057C">
      <w:pPr>
        <w:rPr>
          <w:b/>
          <w:bCs/>
          <w:i/>
          <w:iCs/>
          <w:sz w:val="24"/>
          <w:szCs w:val="24"/>
          <w:u w:val="single"/>
        </w:rPr>
      </w:pPr>
      <w:r w:rsidRPr="0060671D">
        <w:rPr>
          <w:b/>
          <w:bCs/>
          <w:i/>
          <w:iCs/>
          <w:sz w:val="24"/>
          <w:szCs w:val="24"/>
          <w:u w:val="single"/>
        </w:rPr>
        <w:t>Staffing:</w:t>
      </w:r>
      <w:r w:rsidR="00DE7CF6">
        <w:rPr>
          <w:b/>
          <w:bCs/>
          <w:i/>
          <w:iCs/>
          <w:sz w:val="24"/>
          <w:szCs w:val="24"/>
          <w:u w:val="single"/>
        </w:rPr>
        <w:t xml:space="preserve"> </w:t>
      </w:r>
      <w:r>
        <w:t xml:space="preserve"> Why does </w:t>
      </w:r>
      <w:r w:rsidR="00AD52F9" w:rsidRPr="00EE742A">
        <w:t xml:space="preserve">it takes </w:t>
      </w:r>
      <w:r>
        <w:t xml:space="preserve">so long </w:t>
      </w:r>
      <w:r w:rsidR="00AD52F9" w:rsidRPr="00EE742A">
        <w:t>to hire new staff</w:t>
      </w:r>
      <w:r>
        <w:t>?  What’s the process</w:t>
      </w:r>
      <w:r w:rsidR="00DE7CF6">
        <w:t>?</w:t>
      </w:r>
    </w:p>
    <w:p w14:paraId="05AAEBF7" w14:textId="4E06303C" w:rsidR="00AD52F9" w:rsidRDefault="00AD52F9" w:rsidP="00EC057C">
      <w:r w:rsidRPr="00E92C28">
        <w:rPr>
          <w:b/>
          <w:bCs/>
        </w:rPr>
        <w:t>Management Response:</w:t>
      </w:r>
      <w:r>
        <w:t xml:space="preserve"> There is a standardized process in place, it is difficult to generalize.  Background checks, </w:t>
      </w:r>
      <w:r w:rsidR="00E02C1F">
        <w:t>reviews,</w:t>
      </w:r>
      <w:r>
        <w:t xml:space="preserve"> and approvals are needed.  Also</w:t>
      </w:r>
      <w:r w:rsidR="00987D4C">
        <w:t>,</w:t>
      </w:r>
      <w:r>
        <w:t xml:space="preserve"> if the first hire declines, the</w:t>
      </w:r>
      <w:r w:rsidR="00987D4C">
        <w:t>n</w:t>
      </w:r>
      <w:r>
        <w:t xml:space="preserve"> </w:t>
      </w:r>
      <w:r w:rsidR="00E02C1F">
        <w:t xml:space="preserve">we </w:t>
      </w:r>
      <w:r>
        <w:t xml:space="preserve">go to the next one in line and </w:t>
      </w:r>
      <w:proofErr w:type="gramStart"/>
      <w:r>
        <w:t>have to</w:t>
      </w:r>
      <w:proofErr w:type="gramEnd"/>
      <w:r>
        <w:t xml:space="preserve"> do background checks, </w:t>
      </w:r>
      <w:r w:rsidR="00E02C1F">
        <w:t>review,</w:t>
      </w:r>
      <w:r>
        <w:t xml:space="preserve"> and approvals, all over again.  </w:t>
      </w:r>
    </w:p>
    <w:p w14:paraId="0842F86D" w14:textId="68DD944A" w:rsidR="004E5164" w:rsidRPr="004E5164" w:rsidRDefault="004E5164" w:rsidP="00EC057C">
      <w:r w:rsidRPr="004E5164">
        <w:rPr>
          <w:b/>
          <w:bCs/>
          <w:i/>
          <w:iCs/>
          <w:sz w:val="24"/>
          <w:szCs w:val="24"/>
          <w:u w:val="single"/>
        </w:rPr>
        <w:t>CEC Staffing:</w:t>
      </w:r>
      <w:r>
        <w:rPr>
          <w:b/>
          <w:bCs/>
          <w:i/>
          <w:iCs/>
          <w:u w:val="single"/>
        </w:rPr>
        <w:t xml:space="preserve"> </w:t>
      </w:r>
      <w:r>
        <w:rPr>
          <w:rFonts w:ascii="Calibri" w:hAnsi="Calibri" w:cs="Calibri"/>
          <w:color w:val="242424"/>
          <w:shd w:val="clear" w:color="auto" w:fill="FFFFFF"/>
        </w:rPr>
        <w:t xml:space="preserve">  CEC specifically is understaffed, including CSEA titles that put more work and strain on PEF members. Vacancies in top leadership/management positions are an issue as well, and we continue to press for the Director of the NYS Museum position to be filled.</w:t>
      </w:r>
    </w:p>
    <w:p w14:paraId="0EB888E2" w14:textId="1895DCE5" w:rsidR="00800EAA" w:rsidRPr="0060671D" w:rsidRDefault="00800EAA" w:rsidP="00800EAA">
      <w:pPr>
        <w:rPr>
          <w:b/>
          <w:bCs/>
          <w:i/>
          <w:iCs/>
          <w:sz w:val="24"/>
          <w:szCs w:val="24"/>
          <w:u w:val="single"/>
        </w:rPr>
      </w:pPr>
      <w:r w:rsidRPr="0060671D">
        <w:rPr>
          <w:b/>
          <w:bCs/>
          <w:i/>
          <w:iCs/>
          <w:sz w:val="24"/>
          <w:szCs w:val="24"/>
          <w:u w:val="single"/>
        </w:rPr>
        <w:t>Retaining Staff</w:t>
      </w:r>
    </w:p>
    <w:p w14:paraId="04920539" w14:textId="159EF8B9" w:rsidR="00800EAA" w:rsidRDefault="00800EAA" w:rsidP="00800EAA">
      <w:r w:rsidRPr="00800EAA">
        <w:rPr>
          <w:b/>
          <w:bCs/>
        </w:rPr>
        <w:t>Management</w:t>
      </w:r>
      <w:r>
        <w:t>: The PEF agreement has a lot of benefits to attract and retain staff from a statewide perspective.  We are open to suggestions to retain staff and balance the operational needs for the office</w:t>
      </w:r>
    </w:p>
    <w:p w14:paraId="70DF21C3" w14:textId="16C88DFC" w:rsidR="00800EAA" w:rsidRDefault="00800EAA" w:rsidP="00800EAA">
      <w:r w:rsidRPr="00E92C28">
        <w:rPr>
          <w:b/>
          <w:bCs/>
        </w:rPr>
        <w:t>Labor:</w:t>
      </w:r>
      <w:r>
        <w:t xml:space="preserve">  There are 2 major reasons why staff are </w:t>
      </w:r>
      <w:r w:rsidR="0060671D">
        <w:t>leaving.</w:t>
      </w:r>
    </w:p>
    <w:p w14:paraId="3B1F2FAD" w14:textId="4B4CC7A6" w:rsidR="00800EAA" w:rsidRDefault="00800EAA" w:rsidP="00800EAA">
      <w:r>
        <w:t xml:space="preserve">1 - </w:t>
      </w:r>
      <w:r w:rsidR="00E02C1F">
        <w:t>L</w:t>
      </w:r>
      <w:r>
        <w:t>ack of telecommuting and toxic workplace, so increase telecommuting and/or be more flexible with the telecommuting</w:t>
      </w:r>
      <w:r w:rsidR="00E02C1F">
        <w:t>,</w:t>
      </w:r>
      <w:r>
        <w:t xml:space="preserve"> also don’t tie </w:t>
      </w:r>
      <w:r w:rsidR="00E02C1F">
        <w:t>c</w:t>
      </w:r>
      <w:r>
        <w:t xml:space="preserve">ompliance up with </w:t>
      </w:r>
      <w:r w:rsidR="0060671D">
        <w:t>telecommuting</w:t>
      </w:r>
      <w:r>
        <w:t xml:space="preserve">. </w:t>
      </w:r>
    </w:p>
    <w:p w14:paraId="3674C0D0" w14:textId="77777777" w:rsidR="00800EAA" w:rsidRDefault="00800EAA" w:rsidP="00800EAA">
      <w:r>
        <w:t>2 - Work with supervisors and above on how to create nontoxic work environments.</w:t>
      </w:r>
    </w:p>
    <w:p w14:paraId="6DEE0F50" w14:textId="2ED6775B" w:rsidR="00800EAA" w:rsidRDefault="00800EAA" w:rsidP="00800EAA">
      <w:r w:rsidRPr="00DE7CF6">
        <w:rPr>
          <w:b/>
          <w:bCs/>
        </w:rPr>
        <w:t>ACCES-VR Management</w:t>
      </w:r>
      <w:r>
        <w:t xml:space="preserve"> – We are trying to beef up the VRC and support staff, </w:t>
      </w:r>
      <w:r w:rsidR="00E02C1F">
        <w:t xml:space="preserve">and </w:t>
      </w:r>
      <w:r>
        <w:t xml:space="preserve">adding </w:t>
      </w:r>
      <w:r w:rsidR="008E520D">
        <w:t xml:space="preserve">a </w:t>
      </w:r>
      <w:r>
        <w:t xml:space="preserve">promotional back fill DOM in </w:t>
      </w:r>
      <w:r w:rsidR="008E520D">
        <w:t xml:space="preserve">the </w:t>
      </w:r>
      <w:r>
        <w:t xml:space="preserve">office where the Regional Coordinator </w:t>
      </w:r>
      <w:r w:rsidR="008E520D">
        <w:t xml:space="preserve">is </w:t>
      </w:r>
      <w:r>
        <w:t xml:space="preserve">in charge.  Looking </w:t>
      </w:r>
      <w:r w:rsidR="008E520D">
        <w:t>into o</w:t>
      </w:r>
      <w:r>
        <w:t>nboarding staff and training for supervisor</w:t>
      </w:r>
      <w:r w:rsidR="008E520D">
        <w:t>s</w:t>
      </w:r>
      <w:r>
        <w:t>.</w:t>
      </w:r>
    </w:p>
    <w:p w14:paraId="66B380B1" w14:textId="60D704EC" w:rsidR="00800EAA" w:rsidRPr="00DE7CF6" w:rsidRDefault="00800EAA" w:rsidP="00800EAA">
      <w:r w:rsidRPr="00DE7CF6">
        <w:rPr>
          <w:b/>
          <w:bCs/>
        </w:rPr>
        <w:lastRenderedPageBreak/>
        <w:t>Labor</w:t>
      </w:r>
      <w:r w:rsidRPr="00DE7CF6">
        <w:t xml:space="preserve"> – Thank you we see OA, and VRCA turning into traineeship. Toxic environment – what can Management do about toxic work environment</w:t>
      </w:r>
      <w:r w:rsidR="008E520D">
        <w:t>?</w:t>
      </w:r>
      <w:r w:rsidRPr="00DE7CF6">
        <w:t xml:space="preserve"> </w:t>
      </w:r>
    </w:p>
    <w:p w14:paraId="7E067D32" w14:textId="2EC7AF9C" w:rsidR="00800EAA" w:rsidRDefault="0060671D" w:rsidP="00EC057C">
      <w:r w:rsidRPr="00DE7CF6">
        <w:rPr>
          <w:b/>
          <w:bCs/>
        </w:rPr>
        <w:t>Management</w:t>
      </w:r>
      <w:r>
        <w:t xml:space="preserve"> – We would like a list of all concerns to be forwarded to management so they can </w:t>
      </w:r>
      <w:r w:rsidR="00930077">
        <w:t>investigate</w:t>
      </w:r>
      <w:r>
        <w:t xml:space="preserve"> it.</w:t>
      </w:r>
    </w:p>
    <w:p w14:paraId="01C42B91" w14:textId="45AC67D3" w:rsidR="00AD52F9" w:rsidRDefault="00AD52F9" w:rsidP="00EC057C">
      <w:r w:rsidRPr="0060671D">
        <w:rPr>
          <w:b/>
          <w:bCs/>
          <w:color w:val="FF0000"/>
        </w:rPr>
        <w:t>Action Item</w:t>
      </w:r>
      <w:r>
        <w:t xml:space="preserve">:  Management provide a list of vacancies by program </w:t>
      </w:r>
      <w:r w:rsidR="00930077">
        <w:t>area;</w:t>
      </w:r>
      <w:r>
        <w:t xml:space="preserve"> labor provides purpose of the need for the list.</w:t>
      </w:r>
    </w:p>
    <w:p w14:paraId="5DFADCAC" w14:textId="77777777" w:rsidR="004E5164" w:rsidRDefault="004E5164" w:rsidP="00EC057C"/>
    <w:p w14:paraId="77C665FB" w14:textId="59AA3BEB" w:rsidR="001729A8" w:rsidRPr="004E5164" w:rsidRDefault="00987D4C" w:rsidP="00EC057C">
      <w:pPr>
        <w:rPr>
          <w:i/>
          <w:iCs/>
        </w:rPr>
      </w:pPr>
      <w:r w:rsidRPr="004E5164">
        <w:rPr>
          <w:b/>
          <w:bCs/>
          <w:i/>
          <w:iCs/>
          <w:u w:val="single"/>
        </w:rPr>
        <w:t>Labor reps on hiring committees for top M/C positions</w:t>
      </w:r>
      <w:r w:rsidRPr="004E5164">
        <w:rPr>
          <w:i/>
          <w:iCs/>
        </w:rPr>
        <w:t>.</w:t>
      </w:r>
    </w:p>
    <w:p w14:paraId="0F75CBBC" w14:textId="72C9800F" w:rsidR="00987D4C" w:rsidRDefault="00987D4C" w:rsidP="00EC057C">
      <w:r w:rsidRPr="00E92C28">
        <w:rPr>
          <w:b/>
          <w:bCs/>
        </w:rPr>
        <w:t>Management Response</w:t>
      </w:r>
      <w:r>
        <w:t xml:space="preserve">:  There was an MOU between PEF and SED to have labor representation on all hire levels.  </w:t>
      </w:r>
    </w:p>
    <w:p w14:paraId="351A49B2" w14:textId="62ECCCAE" w:rsidR="00987D4C" w:rsidRDefault="004E5164" w:rsidP="00EC057C">
      <w:r w:rsidRPr="004E5164">
        <w:rPr>
          <w:b/>
          <w:bCs/>
          <w:color w:val="FF0000"/>
          <w:sz w:val="24"/>
          <w:szCs w:val="24"/>
        </w:rPr>
        <w:t>ACTION ITEM</w:t>
      </w:r>
      <w:r w:rsidR="00987D4C" w:rsidRPr="004E5164">
        <w:rPr>
          <w:b/>
          <w:bCs/>
          <w:color w:val="FF0000"/>
          <w:sz w:val="24"/>
          <w:szCs w:val="24"/>
        </w:rPr>
        <w:t>:</w:t>
      </w:r>
      <w:r w:rsidR="00987D4C" w:rsidRPr="004E5164">
        <w:rPr>
          <w:color w:val="FF0000"/>
        </w:rPr>
        <w:t xml:space="preserve">  </w:t>
      </w:r>
      <w:r w:rsidR="00987D4C">
        <w:t>Ben will send an email for further discussion.</w:t>
      </w:r>
    </w:p>
    <w:p w14:paraId="51BB9DB1" w14:textId="3742A98C" w:rsidR="00987D4C" w:rsidRPr="004E5164" w:rsidRDefault="00987D4C" w:rsidP="00EC057C">
      <w:pPr>
        <w:rPr>
          <w:i/>
          <w:iCs/>
        </w:rPr>
      </w:pPr>
      <w:r w:rsidRPr="004E5164">
        <w:rPr>
          <w:b/>
          <w:bCs/>
          <w:i/>
          <w:iCs/>
          <w:u w:val="single"/>
        </w:rPr>
        <w:t>Travel card cancellation</w:t>
      </w:r>
      <w:r w:rsidRPr="004E5164">
        <w:rPr>
          <w:i/>
          <w:iCs/>
        </w:rPr>
        <w:t>.</w:t>
      </w:r>
    </w:p>
    <w:p w14:paraId="13B9DEBF" w14:textId="1F7F7382" w:rsidR="00987D4C" w:rsidRDefault="00987D4C" w:rsidP="00EC057C">
      <w:r w:rsidRPr="00E92C28">
        <w:rPr>
          <w:b/>
          <w:bCs/>
        </w:rPr>
        <w:t xml:space="preserve">Management Response: </w:t>
      </w:r>
      <w:r w:rsidR="004E5164" w:rsidRPr="004E5164">
        <w:rPr>
          <w:b/>
          <w:bCs/>
          <w:color w:val="FF0000"/>
          <w:sz w:val="24"/>
          <w:szCs w:val="24"/>
        </w:rPr>
        <w:t>ACTION ITEM:</w:t>
      </w:r>
      <w:r>
        <w:t xml:space="preserve">  </w:t>
      </w:r>
      <w:r w:rsidR="00281E21">
        <w:t>Ben will follow up with fiscal team.</w:t>
      </w:r>
    </w:p>
    <w:p w14:paraId="3DD3E024" w14:textId="77777777" w:rsidR="004E5164" w:rsidRDefault="004E5164" w:rsidP="00EC057C"/>
    <w:p w14:paraId="16EBDC15" w14:textId="2E304C40" w:rsidR="00281E21" w:rsidRPr="004E5164" w:rsidRDefault="00281E21" w:rsidP="00EC057C">
      <w:pPr>
        <w:rPr>
          <w:b/>
          <w:bCs/>
          <w:i/>
          <w:iCs/>
          <w:u w:val="single"/>
        </w:rPr>
      </w:pPr>
      <w:r w:rsidRPr="004E5164">
        <w:rPr>
          <w:b/>
          <w:bCs/>
          <w:i/>
          <w:iCs/>
          <w:u w:val="single"/>
        </w:rPr>
        <w:t>OHRMRA interaction complaints</w:t>
      </w:r>
    </w:p>
    <w:p w14:paraId="3C4A9E06" w14:textId="0DEA060D" w:rsidR="00281E21" w:rsidRDefault="00281E21" w:rsidP="00EC057C">
      <w:r w:rsidRPr="00E92C28">
        <w:rPr>
          <w:b/>
          <w:bCs/>
        </w:rPr>
        <w:t>Management Response:</w:t>
      </w:r>
      <w:r>
        <w:t xml:space="preserve">  It’s a mutual conversation and needs mutual respect.  </w:t>
      </w:r>
    </w:p>
    <w:p w14:paraId="0767B238" w14:textId="1523E362" w:rsidR="00281E21" w:rsidRDefault="00281E21" w:rsidP="00EC057C">
      <w:r>
        <w:t>This was addressed at the Statewide Health and Safety Committee Meeting.</w:t>
      </w:r>
    </w:p>
    <w:p w14:paraId="0DEBD93F" w14:textId="77777777" w:rsidR="007F2E19" w:rsidRDefault="007F2E19" w:rsidP="00EC057C"/>
    <w:p w14:paraId="2C046A32" w14:textId="65F6C92F" w:rsidR="00281E21" w:rsidRPr="004E5164" w:rsidRDefault="00281E21" w:rsidP="00EC057C">
      <w:pPr>
        <w:rPr>
          <w:b/>
          <w:bCs/>
          <w:i/>
          <w:iCs/>
          <w:u w:val="single"/>
        </w:rPr>
      </w:pPr>
      <w:r w:rsidRPr="004E5164">
        <w:rPr>
          <w:b/>
          <w:bCs/>
          <w:i/>
          <w:iCs/>
          <w:u w:val="single"/>
        </w:rPr>
        <w:t>Toxic Work Environment, lack of communication and discrepancy in decision making</w:t>
      </w:r>
    </w:p>
    <w:p w14:paraId="6CB29CC0" w14:textId="4790ED36" w:rsidR="00281E21" w:rsidRDefault="00281E21" w:rsidP="00EC057C">
      <w:r w:rsidRPr="00E92C28">
        <w:rPr>
          <w:b/>
          <w:bCs/>
        </w:rPr>
        <w:t>Management Response</w:t>
      </w:r>
      <w:r>
        <w:t>:  Sharon Cates-Williams would like specifics on which supervisors are being disrespectful to staff?</w:t>
      </w:r>
    </w:p>
    <w:p w14:paraId="64C6850D" w14:textId="13DF8FD9" w:rsidR="00281E21" w:rsidRDefault="004E5164" w:rsidP="00EC057C">
      <w:r w:rsidRPr="004E5164">
        <w:rPr>
          <w:b/>
          <w:bCs/>
          <w:color w:val="FF0000"/>
          <w:sz w:val="24"/>
          <w:szCs w:val="24"/>
        </w:rPr>
        <w:t>ACTION ITEM:</w:t>
      </w:r>
      <w:r w:rsidRPr="004E5164">
        <w:rPr>
          <w:b/>
          <w:bCs/>
          <w:color w:val="FF0000"/>
        </w:rPr>
        <w:t xml:space="preserve">  </w:t>
      </w:r>
      <w:r w:rsidR="00281E21">
        <w:t>Angelina will send Sharon the list and reasons why.</w:t>
      </w:r>
    </w:p>
    <w:p w14:paraId="3E00C70F" w14:textId="77777777" w:rsidR="00281E21" w:rsidRDefault="00281E21" w:rsidP="00EC057C"/>
    <w:p w14:paraId="671664F5" w14:textId="1DE901FE" w:rsidR="00281E21" w:rsidRPr="002B24F2" w:rsidRDefault="00281E21" w:rsidP="00EC057C">
      <w:pPr>
        <w:rPr>
          <w:b/>
          <w:bCs/>
          <w:u w:val="single"/>
        </w:rPr>
      </w:pPr>
      <w:r w:rsidRPr="002B24F2">
        <w:rPr>
          <w:b/>
          <w:bCs/>
          <w:u w:val="single"/>
        </w:rPr>
        <w:t>Training for new VRCA &amp; VRC for ACCES-VR programs</w:t>
      </w:r>
    </w:p>
    <w:p w14:paraId="609D8E73" w14:textId="0EFE2ACB" w:rsidR="00281E21" w:rsidRDefault="00281E21" w:rsidP="00EC057C">
      <w:r w:rsidRPr="00E92C28">
        <w:rPr>
          <w:b/>
          <w:bCs/>
        </w:rPr>
        <w:t>Management Response:</w:t>
      </w:r>
      <w:r>
        <w:t xml:space="preserve">  Training sent out a survey regarding AWARE and what people need.  They are mapping out the 1</w:t>
      </w:r>
      <w:r w:rsidRPr="00281E21">
        <w:rPr>
          <w:vertAlign w:val="superscript"/>
        </w:rPr>
        <w:t>st</w:t>
      </w:r>
      <w:r>
        <w:t xml:space="preserve"> year of training and development.  Training of Supervisors and doing round tables with new VRCs.</w:t>
      </w:r>
    </w:p>
    <w:p w14:paraId="79209965" w14:textId="3C612D40" w:rsidR="00281E21" w:rsidRPr="002B24F2" w:rsidRDefault="00281E21" w:rsidP="00EC057C">
      <w:pPr>
        <w:rPr>
          <w:b/>
          <w:bCs/>
          <w:u w:val="single"/>
        </w:rPr>
      </w:pPr>
      <w:r w:rsidRPr="002B24F2">
        <w:rPr>
          <w:b/>
          <w:bCs/>
          <w:u w:val="single"/>
        </w:rPr>
        <w:t>Exit interviews</w:t>
      </w:r>
      <w:r w:rsidR="008E520D">
        <w:rPr>
          <w:b/>
          <w:bCs/>
          <w:u w:val="single"/>
        </w:rPr>
        <w:t xml:space="preserve"> </w:t>
      </w:r>
      <w:r w:rsidRPr="002B24F2">
        <w:rPr>
          <w:b/>
          <w:bCs/>
          <w:u w:val="single"/>
        </w:rPr>
        <w:t>-</w:t>
      </w:r>
      <w:r w:rsidR="008E520D">
        <w:rPr>
          <w:b/>
          <w:bCs/>
          <w:u w:val="single"/>
        </w:rPr>
        <w:t xml:space="preserve"> </w:t>
      </w:r>
      <w:r w:rsidRPr="002B24F2">
        <w:rPr>
          <w:b/>
          <w:bCs/>
          <w:u w:val="single"/>
        </w:rPr>
        <w:t>can Labor have copies of the exit interviews?  What is the process of the exit interview?</w:t>
      </w:r>
    </w:p>
    <w:p w14:paraId="72BAEDBD" w14:textId="27A837DB" w:rsidR="00281E21" w:rsidRDefault="00281E21" w:rsidP="00EC057C">
      <w:r w:rsidRPr="00E92C28">
        <w:rPr>
          <w:b/>
          <w:bCs/>
        </w:rPr>
        <w:t xml:space="preserve">Management </w:t>
      </w:r>
      <w:r w:rsidR="00E92C28" w:rsidRPr="00E92C28">
        <w:rPr>
          <w:b/>
          <w:bCs/>
        </w:rPr>
        <w:t>Response:</w:t>
      </w:r>
      <w:r w:rsidR="00E92C28">
        <w:t xml:space="preserve">  Managers and supervisors are encouraged to distribute the exit interview.  </w:t>
      </w:r>
      <w:r w:rsidR="008E520D">
        <w:t xml:space="preserve">The Exit Survey </w:t>
      </w:r>
      <w:r w:rsidR="009214DC">
        <w:t xml:space="preserve">is </w:t>
      </w:r>
      <w:r w:rsidR="008E520D">
        <w:t>posted</w:t>
      </w:r>
      <w:r w:rsidR="00E92C28">
        <w:t xml:space="preserve"> on the HR intranet.  We are</w:t>
      </w:r>
      <w:r w:rsidR="009214DC">
        <w:t xml:space="preserve"> keeping it confidential and only </w:t>
      </w:r>
      <w:proofErr w:type="gramStart"/>
      <w:r w:rsidR="009214DC">
        <w:t>higher level</w:t>
      </w:r>
      <w:proofErr w:type="gramEnd"/>
      <w:r w:rsidR="009214DC">
        <w:t xml:space="preserve"> management is</w:t>
      </w:r>
      <w:r w:rsidR="00E92C28">
        <w:t xml:space="preserve"> looking at the data</w:t>
      </w:r>
      <w:r w:rsidR="009214DC">
        <w:t xml:space="preserve">.  We </w:t>
      </w:r>
      <w:r w:rsidR="00E92C28">
        <w:t>review each one</w:t>
      </w:r>
      <w:r w:rsidR="009214DC">
        <w:t xml:space="preserve"> and take necessary action</w:t>
      </w:r>
      <w:r w:rsidR="00E92C28">
        <w:t xml:space="preserve">.  </w:t>
      </w:r>
    </w:p>
    <w:p w14:paraId="441C040F" w14:textId="77777777" w:rsidR="00E92C28" w:rsidRDefault="00E92C28" w:rsidP="00EC057C"/>
    <w:p w14:paraId="54F1E263" w14:textId="62EBDA85" w:rsidR="00E92C28" w:rsidRPr="004E5164" w:rsidRDefault="00E92C28" w:rsidP="00EC057C">
      <w:pPr>
        <w:rPr>
          <w:b/>
          <w:bCs/>
          <w:i/>
          <w:iCs/>
          <w:u w:val="single"/>
        </w:rPr>
      </w:pPr>
      <w:r w:rsidRPr="004E5164">
        <w:rPr>
          <w:b/>
          <w:bCs/>
          <w:i/>
          <w:iCs/>
          <w:u w:val="single"/>
        </w:rPr>
        <w:t>Legislative Breakdown for SED’s priorities from SED’s Government Affairs Office</w:t>
      </w:r>
    </w:p>
    <w:p w14:paraId="1C49C204" w14:textId="5A6C1151" w:rsidR="00E92C28" w:rsidRDefault="00E92C28" w:rsidP="00EC057C">
      <w:r w:rsidRPr="00E92C28">
        <w:rPr>
          <w:b/>
          <w:bCs/>
        </w:rPr>
        <w:t>Management Response:</w:t>
      </w:r>
      <w:r>
        <w:t xml:space="preserve">  </w:t>
      </w:r>
      <w:r w:rsidR="00930077">
        <w:t>Pay bill</w:t>
      </w:r>
      <w:r>
        <w:t xml:space="preserve"> covers filled positions, all currently approved.  Not vacancies.  We did press for the fee increase.</w:t>
      </w:r>
    </w:p>
    <w:p w14:paraId="2F89E0CF" w14:textId="4AF4B3BC" w:rsidR="00E92C28" w:rsidRDefault="00E92C28" w:rsidP="00EC057C">
      <w:r>
        <w:t>Attachment:  Meeting Minutes from 6/21/23 Emergency Telecommuting Meeting.</w:t>
      </w:r>
    </w:p>
    <w:p w14:paraId="5DA3FE9F" w14:textId="77777777" w:rsidR="00930077" w:rsidRDefault="00930077" w:rsidP="00930077">
      <w:pPr>
        <w:tabs>
          <w:tab w:val="left" w:pos="1080"/>
        </w:tabs>
        <w:rPr>
          <w:b/>
          <w:sz w:val="24"/>
          <w:szCs w:val="24"/>
        </w:rPr>
      </w:pPr>
      <w:r w:rsidRPr="00FF3E7B">
        <w:rPr>
          <w:b/>
          <w:sz w:val="24"/>
          <w:szCs w:val="24"/>
        </w:rPr>
        <w:t xml:space="preserve">The parties have reviewed the attached </w:t>
      </w:r>
      <w:r>
        <w:rPr>
          <w:b/>
          <w:sz w:val="24"/>
          <w:szCs w:val="24"/>
        </w:rPr>
        <w:t xml:space="preserve">written </w:t>
      </w:r>
      <w:r w:rsidRPr="00FF3E7B">
        <w:rPr>
          <w:b/>
          <w:sz w:val="24"/>
          <w:szCs w:val="24"/>
        </w:rPr>
        <w:t>minutes f</w:t>
      </w:r>
      <w:r>
        <w:rPr>
          <w:b/>
          <w:sz w:val="24"/>
          <w:szCs w:val="24"/>
        </w:rPr>
        <w:t>rom</w:t>
      </w:r>
      <w:r w:rsidRPr="00FF3E7B">
        <w:rPr>
          <w:b/>
          <w:sz w:val="24"/>
          <w:szCs w:val="24"/>
        </w:rPr>
        <w:t xml:space="preserve"> the above meeting of the </w:t>
      </w:r>
      <w:r>
        <w:rPr>
          <w:b/>
          <w:sz w:val="24"/>
          <w:szCs w:val="24"/>
        </w:rPr>
        <w:t>SED/</w:t>
      </w:r>
      <w:r w:rsidRPr="00FF3E7B">
        <w:rPr>
          <w:b/>
          <w:sz w:val="24"/>
          <w:szCs w:val="24"/>
        </w:rPr>
        <w:t>PEF Agency Level Labor</w:t>
      </w:r>
      <w:r>
        <w:rPr>
          <w:b/>
          <w:sz w:val="24"/>
          <w:szCs w:val="24"/>
        </w:rPr>
        <w:t>-</w:t>
      </w:r>
      <w:r w:rsidRPr="00FF3E7B">
        <w:rPr>
          <w:b/>
          <w:sz w:val="24"/>
          <w:szCs w:val="24"/>
        </w:rPr>
        <w:t>Management Committee</w:t>
      </w:r>
      <w:r>
        <w:rPr>
          <w:b/>
          <w:sz w:val="24"/>
          <w:szCs w:val="24"/>
        </w:rPr>
        <w:t>,</w:t>
      </w:r>
      <w:r w:rsidRPr="00FF3E7B">
        <w:rPr>
          <w:b/>
          <w:sz w:val="24"/>
          <w:szCs w:val="24"/>
        </w:rPr>
        <w:t xml:space="preserve"> and by the signatures affixed below, the minutes are hereby accepted.</w:t>
      </w:r>
    </w:p>
    <w:p w14:paraId="776C06C8" w14:textId="77777777" w:rsidR="00930077" w:rsidRPr="00FF3E7B" w:rsidRDefault="00930077" w:rsidP="00930077">
      <w:pPr>
        <w:tabs>
          <w:tab w:val="left" w:pos="1080"/>
        </w:tabs>
        <w:rPr>
          <w:b/>
          <w:sz w:val="24"/>
          <w:szCs w:val="24"/>
        </w:rPr>
      </w:pPr>
    </w:p>
    <w:p w14:paraId="064D0B83" w14:textId="77777777" w:rsidR="00930077" w:rsidRPr="00FF3E7B" w:rsidRDefault="00930077" w:rsidP="00930077">
      <w:pPr>
        <w:tabs>
          <w:tab w:val="left" w:pos="1080"/>
        </w:tabs>
        <w:rPr>
          <w:b/>
          <w:sz w:val="24"/>
          <w:szCs w:val="24"/>
        </w:rPr>
      </w:pPr>
    </w:p>
    <w:p w14:paraId="54BF66F2" w14:textId="77777777" w:rsidR="00930077" w:rsidRPr="00FF3E7B" w:rsidRDefault="00930077" w:rsidP="00930077">
      <w:pPr>
        <w:tabs>
          <w:tab w:val="left" w:pos="1080"/>
        </w:tabs>
        <w:rPr>
          <w:b/>
          <w:sz w:val="24"/>
          <w:szCs w:val="24"/>
        </w:rPr>
      </w:pPr>
    </w:p>
    <w:p w14:paraId="4DDD4142" w14:textId="34D2C43B" w:rsidR="00930077" w:rsidRPr="00FF3E7B" w:rsidRDefault="00930077" w:rsidP="00930077">
      <w:pPr>
        <w:tabs>
          <w:tab w:val="left" w:pos="1080"/>
        </w:tabs>
        <w:rPr>
          <w:b/>
          <w:sz w:val="24"/>
          <w:szCs w:val="24"/>
        </w:rPr>
      </w:pPr>
      <w:r w:rsidRPr="00FF3E7B">
        <w:rPr>
          <w:b/>
          <w:sz w:val="24"/>
          <w:szCs w:val="24"/>
        </w:rPr>
        <w:t>_________________________</w:t>
      </w:r>
      <w:r w:rsidR="004E5164">
        <w:rPr>
          <w:b/>
          <w:sz w:val="24"/>
          <w:szCs w:val="24"/>
        </w:rPr>
        <w:t xml:space="preserve">__________   </w:t>
      </w:r>
      <w:r w:rsidR="00547882">
        <w:rPr>
          <w:b/>
          <w:sz w:val="24"/>
          <w:szCs w:val="24"/>
        </w:rPr>
        <w:t xml:space="preserve">                          </w:t>
      </w:r>
      <w:r w:rsidRPr="00FF3E7B">
        <w:rPr>
          <w:b/>
          <w:sz w:val="24"/>
          <w:szCs w:val="24"/>
        </w:rPr>
        <w:t>____________________________</w:t>
      </w:r>
    </w:p>
    <w:p w14:paraId="3C1D57AB" w14:textId="7267E902" w:rsidR="00930077" w:rsidRPr="00FF3E7B" w:rsidRDefault="00930077" w:rsidP="00930077">
      <w:pPr>
        <w:tabs>
          <w:tab w:val="left" w:pos="1080"/>
        </w:tabs>
        <w:rPr>
          <w:b/>
          <w:sz w:val="24"/>
          <w:szCs w:val="24"/>
        </w:rPr>
      </w:pPr>
      <w:r w:rsidRPr="001062D8">
        <w:rPr>
          <w:b/>
          <w:sz w:val="24"/>
          <w:szCs w:val="24"/>
        </w:rPr>
        <w:t>Angelina Rodriguez-Billingsley</w:t>
      </w:r>
      <w:r>
        <w:rPr>
          <w:b/>
          <w:sz w:val="24"/>
          <w:szCs w:val="24"/>
        </w:rPr>
        <w:t xml:space="preserve"> </w:t>
      </w:r>
      <w:r>
        <w:rPr>
          <w:b/>
          <w:sz w:val="24"/>
          <w:szCs w:val="24"/>
        </w:rPr>
        <w:tab/>
      </w:r>
      <w:r w:rsidRPr="00FF3E7B">
        <w:rPr>
          <w:b/>
          <w:sz w:val="24"/>
          <w:szCs w:val="24"/>
        </w:rPr>
        <w:t>Date</w:t>
      </w:r>
      <w:r w:rsidRPr="00FF3E7B">
        <w:rPr>
          <w:b/>
          <w:sz w:val="24"/>
          <w:szCs w:val="24"/>
        </w:rPr>
        <w:tab/>
      </w:r>
      <w:r w:rsidRPr="00FF3E7B">
        <w:rPr>
          <w:b/>
          <w:sz w:val="24"/>
          <w:szCs w:val="24"/>
        </w:rPr>
        <w:tab/>
      </w:r>
      <w:r w:rsidRPr="00FF3E7B">
        <w:rPr>
          <w:b/>
          <w:sz w:val="24"/>
          <w:szCs w:val="24"/>
        </w:rPr>
        <w:tab/>
      </w:r>
      <w:r>
        <w:rPr>
          <w:b/>
          <w:sz w:val="24"/>
          <w:szCs w:val="24"/>
        </w:rPr>
        <w:t>Ben Gifford</w:t>
      </w:r>
      <w:r w:rsidRPr="00FF3E7B">
        <w:rPr>
          <w:b/>
          <w:sz w:val="24"/>
          <w:szCs w:val="24"/>
        </w:rPr>
        <w:tab/>
      </w:r>
      <w:r>
        <w:rPr>
          <w:b/>
          <w:sz w:val="24"/>
          <w:szCs w:val="24"/>
        </w:rPr>
        <w:tab/>
      </w:r>
      <w:r w:rsidRPr="00FF3E7B">
        <w:rPr>
          <w:b/>
          <w:sz w:val="24"/>
          <w:szCs w:val="24"/>
        </w:rPr>
        <w:t>Date</w:t>
      </w:r>
    </w:p>
    <w:p w14:paraId="4CB91B07" w14:textId="16C0409F" w:rsidR="00930077" w:rsidRPr="00FF3E7B" w:rsidRDefault="00930077" w:rsidP="00930077">
      <w:pPr>
        <w:tabs>
          <w:tab w:val="left" w:pos="1080"/>
        </w:tabs>
        <w:rPr>
          <w:b/>
          <w:sz w:val="24"/>
          <w:szCs w:val="24"/>
        </w:rPr>
      </w:pPr>
      <w:r w:rsidRPr="00FF3E7B">
        <w:rPr>
          <w:b/>
          <w:sz w:val="24"/>
          <w:szCs w:val="24"/>
        </w:rPr>
        <w:t>PEF L/M Chair</w:t>
      </w:r>
      <w:r w:rsidRPr="00FF3E7B">
        <w:rPr>
          <w:b/>
          <w:sz w:val="24"/>
          <w:szCs w:val="24"/>
        </w:rPr>
        <w:tab/>
      </w:r>
      <w:r w:rsidRPr="00FF3E7B">
        <w:rPr>
          <w:b/>
          <w:sz w:val="24"/>
          <w:szCs w:val="24"/>
        </w:rPr>
        <w:tab/>
      </w:r>
      <w:r w:rsidRPr="00FF3E7B">
        <w:rPr>
          <w:b/>
          <w:sz w:val="24"/>
          <w:szCs w:val="24"/>
        </w:rPr>
        <w:tab/>
      </w:r>
      <w:r w:rsidRPr="00FF3E7B">
        <w:rPr>
          <w:b/>
          <w:sz w:val="24"/>
          <w:szCs w:val="24"/>
        </w:rPr>
        <w:tab/>
      </w:r>
      <w:r w:rsidRPr="00FF3E7B">
        <w:rPr>
          <w:b/>
          <w:sz w:val="24"/>
          <w:szCs w:val="24"/>
        </w:rPr>
        <w:tab/>
      </w:r>
      <w:r w:rsidRPr="00FF3E7B">
        <w:rPr>
          <w:b/>
          <w:sz w:val="24"/>
          <w:szCs w:val="24"/>
        </w:rPr>
        <w:tab/>
      </w:r>
      <w:r>
        <w:rPr>
          <w:b/>
          <w:sz w:val="24"/>
          <w:szCs w:val="24"/>
        </w:rPr>
        <w:t xml:space="preserve">             </w:t>
      </w:r>
      <w:r w:rsidRPr="00FF3E7B">
        <w:rPr>
          <w:b/>
          <w:sz w:val="24"/>
          <w:szCs w:val="24"/>
        </w:rPr>
        <w:t>Management Chair</w:t>
      </w:r>
    </w:p>
    <w:p w14:paraId="744EC890" w14:textId="77777777" w:rsidR="00930077" w:rsidRPr="00CB1165" w:rsidRDefault="00930077" w:rsidP="00930077">
      <w:pPr>
        <w:ind w:left="720"/>
        <w:jc w:val="both"/>
        <w:rPr>
          <w:b/>
          <w:bCs/>
          <w:sz w:val="24"/>
          <w:szCs w:val="24"/>
        </w:rPr>
      </w:pPr>
    </w:p>
    <w:p w14:paraId="0243396F" w14:textId="77777777" w:rsidR="00930077" w:rsidRDefault="00930077" w:rsidP="00EC057C"/>
    <w:sectPr w:rsidR="00930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7C"/>
    <w:rsid w:val="00086E6B"/>
    <w:rsid w:val="000A54EE"/>
    <w:rsid w:val="00111404"/>
    <w:rsid w:val="001435EF"/>
    <w:rsid w:val="00146EBD"/>
    <w:rsid w:val="00147F84"/>
    <w:rsid w:val="001729A8"/>
    <w:rsid w:val="00216D40"/>
    <w:rsid w:val="00281E21"/>
    <w:rsid w:val="002B24F2"/>
    <w:rsid w:val="002D1196"/>
    <w:rsid w:val="002E72A8"/>
    <w:rsid w:val="00370893"/>
    <w:rsid w:val="004E5164"/>
    <w:rsid w:val="004E7D77"/>
    <w:rsid w:val="00547882"/>
    <w:rsid w:val="00564C21"/>
    <w:rsid w:val="00591617"/>
    <w:rsid w:val="0060671D"/>
    <w:rsid w:val="00622B5A"/>
    <w:rsid w:val="006A2D89"/>
    <w:rsid w:val="006F6210"/>
    <w:rsid w:val="0072392E"/>
    <w:rsid w:val="007C1C0B"/>
    <w:rsid w:val="007C509C"/>
    <w:rsid w:val="007F2E19"/>
    <w:rsid w:val="00800EAA"/>
    <w:rsid w:val="008E520D"/>
    <w:rsid w:val="008E75BA"/>
    <w:rsid w:val="009214DC"/>
    <w:rsid w:val="00930077"/>
    <w:rsid w:val="0094547A"/>
    <w:rsid w:val="00987D4C"/>
    <w:rsid w:val="00991E75"/>
    <w:rsid w:val="00AD52F9"/>
    <w:rsid w:val="00B12299"/>
    <w:rsid w:val="00B72AFF"/>
    <w:rsid w:val="00B86EF3"/>
    <w:rsid w:val="00C60448"/>
    <w:rsid w:val="00D81D3F"/>
    <w:rsid w:val="00DE7CF6"/>
    <w:rsid w:val="00E02C1F"/>
    <w:rsid w:val="00E92C28"/>
    <w:rsid w:val="00EC057C"/>
    <w:rsid w:val="00EE742A"/>
    <w:rsid w:val="00F11F33"/>
    <w:rsid w:val="00F6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5B34"/>
  <w15:chartTrackingRefBased/>
  <w15:docId w15:val="{EA81E0AE-FD25-404F-B519-35F67987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1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B915F5B4B2846A14F2F660E45431B" ma:contentTypeVersion="14" ma:contentTypeDescription="Create a new document." ma:contentTypeScope="" ma:versionID="625b8917a223e52dd99e8f43c2730618">
  <xsd:schema xmlns:xsd="http://www.w3.org/2001/XMLSchema" xmlns:xs="http://www.w3.org/2001/XMLSchema" xmlns:p="http://schemas.microsoft.com/office/2006/metadata/properties" xmlns:ns3="8bd9e93f-5002-451d-b76b-a21a00dbddca" xmlns:ns4="2d930201-33a7-4fa9-8b38-3eb9e6d64ec6" targetNamespace="http://schemas.microsoft.com/office/2006/metadata/properties" ma:root="true" ma:fieldsID="99d0062e0ce1bb8ea7d65be4dfa6c31b" ns3:_="" ns4:_="">
    <xsd:import namespace="8bd9e93f-5002-451d-b76b-a21a00dbddca"/>
    <xsd:import namespace="2d930201-33a7-4fa9-8b38-3eb9e6d64e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e93f-5002-451d-b76b-a21a00db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30201-33a7-4fa9-8b38-3eb9e6d64e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2D7E1-C90B-4A78-BE81-52942F82AE32}">
  <ds:schemaRefs>
    <ds:schemaRef ds:uri="http://schemas.microsoft.com/sharepoint/v3/contenttype/forms"/>
  </ds:schemaRefs>
</ds:datastoreItem>
</file>

<file path=customXml/itemProps2.xml><?xml version="1.0" encoding="utf-8"?>
<ds:datastoreItem xmlns:ds="http://schemas.openxmlformats.org/officeDocument/2006/customXml" ds:itemID="{78DF4015-CABB-4799-99BF-C51F5A683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7A783-8FF2-44F8-A0D4-80323A686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e93f-5002-451d-b76b-a21a00dbddca"/>
    <ds:schemaRef ds:uri="2d930201-33a7-4fa9-8b38-3eb9e6d64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Karalak</dc:creator>
  <cp:keywords/>
  <dc:description/>
  <cp:lastModifiedBy>Beth Karalak</cp:lastModifiedBy>
  <cp:revision>3</cp:revision>
  <dcterms:created xsi:type="dcterms:W3CDTF">2023-08-12T18:16:00Z</dcterms:created>
  <dcterms:modified xsi:type="dcterms:W3CDTF">2023-08-12T18:16:00Z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0x010100B21B915F5B4B2846A14F2F660E45431B</vt:lpwstr>
  </property>
</Properties>
</file>